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BFCB48" w14:textId="77777777" w:rsidR="00B32B0E" w:rsidRPr="00410491" w:rsidRDefault="009331A2" w:rsidP="00410491">
      <w:pPr>
        <w:spacing w:after="0" w:line="360" w:lineRule="auto"/>
        <w:jc w:val="center"/>
        <w:rPr>
          <w:rFonts w:ascii="Verdana" w:hAnsi="Verdana"/>
          <w:b/>
          <w:sz w:val="20"/>
          <w:szCs w:val="20"/>
        </w:rPr>
      </w:pPr>
      <w:r w:rsidRPr="00410491">
        <w:rPr>
          <w:rFonts w:ascii="Verdana" w:hAnsi="Verdana"/>
          <w:b/>
          <w:sz w:val="20"/>
          <w:szCs w:val="20"/>
        </w:rPr>
        <w:t>Opis przedmiotu zamówienia</w:t>
      </w:r>
      <w:r w:rsidR="00564C02" w:rsidRPr="00410491">
        <w:rPr>
          <w:rFonts w:ascii="Verdana" w:hAnsi="Verdana"/>
          <w:b/>
          <w:sz w:val="20"/>
          <w:szCs w:val="20"/>
        </w:rPr>
        <w:t xml:space="preserve"> (OPZ)</w:t>
      </w:r>
    </w:p>
    <w:p w14:paraId="25E64BB2" w14:textId="77777777" w:rsidR="00B32B0E" w:rsidRPr="00410491" w:rsidRDefault="00B32B0E" w:rsidP="00410491">
      <w:pPr>
        <w:spacing w:after="0" w:line="360" w:lineRule="auto"/>
        <w:jc w:val="center"/>
        <w:rPr>
          <w:rFonts w:ascii="Verdana" w:hAnsi="Verdana"/>
          <w:b/>
          <w:sz w:val="20"/>
          <w:szCs w:val="20"/>
        </w:rPr>
      </w:pPr>
    </w:p>
    <w:p w14:paraId="0EF2AA88" w14:textId="77777777" w:rsidR="00251A2B" w:rsidRPr="00410491" w:rsidRDefault="0095308E" w:rsidP="00410491">
      <w:pPr>
        <w:pStyle w:val="Lista"/>
        <w:spacing w:line="360" w:lineRule="auto"/>
        <w:ind w:left="0"/>
        <w:rPr>
          <w:rFonts w:ascii="Verdana" w:hAnsi="Verdana"/>
          <w:b/>
          <w:sz w:val="20"/>
        </w:rPr>
      </w:pPr>
      <w:r w:rsidRPr="00410491">
        <w:rPr>
          <w:rFonts w:ascii="Verdana" w:hAnsi="Verdana"/>
          <w:b/>
          <w:sz w:val="20"/>
        </w:rPr>
        <w:t xml:space="preserve">Przedmiotem </w:t>
      </w:r>
      <w:r w:rsidR="00251A2B" w:rsidRPr="00410491">
        <w:rPr>
          <w:rFonts w:ascii="Verdana" w:hAnsi="Verdana"/>
          <w:b/>
          <w:sz w:val="20"/>
        </w:rPr>
        <w:t>postępowania</w:t>
      </w:r>
      <w:r w:rsidRPr="00410491">
        <w:rPr>
          <w:rFonts w:ascii="Verdana" w:hAnsi="Verdana"/>
          <w:b/>
          <w:sz w:val="20"/>
        </w:rPr>
        <w:t xml:space="preserve"> jest</w:t>
      </w:r>
      <w:r w:rsidR="00251A2B" w:rsidRPr="00410491">
        <w:rPr>
          <w:rFonts w:ascii="Verdana" w:hAnsi="Verdana"/>
          <w:b/>
          <w:sz w:val="20"/>
        </w:rPr>
        <w:t>:</w:t>
      </w:r>
    </w:p>
    <w:p w14:paraId="0E84E619" w14:textId="5172D3DF" w:rsidR="00251A2B" w:rsidRPr="00410491" w:rsidRDefault="00251A2B" w:rsidP="00410491">
      <w:pPr>
        <w:pStyle w:val="Lista"/>
        <w:spacing w:line="360" w:lineRule="auto"/>
        <w:ind w:left="0"/>
        <w:rPr>
          <w:rFonts w:ascii="Verdana" w:hAnsi="Verdana"/>
          <w:b/>
          <w:sz w:val="20"/>
        </w:rPr>
      </w:pPr>
      <w:r w:rsidRPr="00410491">
        <w:rPr>
          <w:rFonts w:ascii="Verdana" w:hAnsi="Verdana"/>
          <w:b/>
          <w:sz w:val="20"/>
        </w:rPr>
        <w:t>Remont pomieszczeń budynk</w:t>
      </w:r>
      <w:r w:rsidR="00816004" w:rsidRPr="00410491">
        <w:rPr>
          <w:rFonts w:ascii="Verdana" w:hAnsi="Verdana"/>
          <w:b/>
          <w:sz w:val="20"/>
        </w:rPr>
        <w:t>u administracyjnego Rejon</w:t>
      </w:r>
      <w:r w:rsidRPr="00410491">
        <w:rPr>
          <w:rFonts w:ascii="Verdana" w:hAnsi="Verdana"/>
          <w:b/>
          <w:sz w:val="20"/>
        </w:rPr>
        <w:t xml:space="preserve"> Ożarów Mazowiecki</w:t>
      </w:r>
      <w:r w:rsidR="00816004" w:rsidRPr="00410491">
        <w:rPr>
          <w:rFonts w:ascii="Verdana" w:hAnsi="Verdana"/>
          <w:b/>
          <w:sz w:val="20"/>
        </w:rPr>
        <w:t xml:space="preserve"> OD Mszczonów: </w:t>
      </w:r>
    </w:p>
    <w:p w14:paraId="1B7BF386" w14:textId="46EBBA9B" w:rsidR="0095308E" w:rsidRPr="00410491" w:rsidRDefault="00816004" w:rsidP="00410491">
      <w:pPr>
        <w:pStyle w:val="Lista"/>
        <w:spacing w:line="360" w:lineRule="auto"/>
        <w:ind w:left="0"/>
        <w:rPr>
          <w:rFonts w:ascii="Verdana" w:hAnsi="Verdana"/>
          <w:b/>
          <w:sz w:val="20"/>
        </w:rPr>
      </w:pPr>
      <w:r w:rsidRPr="00410491">
        <w:rPr>
          <w:rFonts w:ascii="Verdana" w:hAnsi="Verdana"/>
          <w:b/>
          <w:sz w:val="20"/>
        </w:rPr>
        <w:t>-</w:t>
      </w:r>
      <w:r w:rsidR="00251A2B" w:rsidRPr="00410491">
        <w:rPr>
          <w:rFonts w:ascii="Verdana" w:hAnsi="Verdana"/>
          <w:b/>
          <w:sz w:val="20"/>
        </w:rPr>
        <w:t xml:space="preserve"> </w:t>
      </w:r>
      <w:r w:rsidR="0083402D" w:rsidRPr="00410491">
        <w:rPr>
          <w:rFonts w:ascii="Verdana" w:hAnsi="Verdana"/>
          <w:b/>
          <w:sz w:val="20"/>
        </w:rPr>
        <w:t>remont</w:t>
      </w:r>
      <w:r w:rsidR="009D3D45" w:rsidRPr="00410491">
        <w:rPr>
          <w:rFonts w:ascii="Verdana" w:hAnsi="Verdana"/>
          <w:b/>
          <w:sz w:val="20"/>
        </w:rPr>
        <w:t xml:space="preserve"> </w:t>
      </w:r>
      <w:r w:rsidR="00251A2B" w:rsidRPr="00410491">
        <w:rPr>
          <w:rFonts w:ascii="Verdana" w:hAnsi="Verdana"/>
          <w:b/>
          <w:sz w:val="20"/>
        </w:rPr>
        <w:t xml:space="preserve">w </w:t>
      </w:r>
      <w:r w:rsidR="0032758B" w:rsidRPr="00410491">
        <w:rPr>
          <w:rFonts w:ascii="Verdana" w:hAnsi="Verdana"/>
          <w:b/>
          <w:sz w:val="20"/>
        </w:rPr>
        <w:t>budynku administracyjn</w:t>
      </w:r>
      <w:r w:rsidR="00251A2B" w:rsidRPr="00410491">
        <w:rPr>
          <w:rFonts w:ascii="Verdana" w:hAnsi="Verdana"/>
          <w:b/>
          <w:sz w:val="20"/>
        </w:rPr>
        <w:t>ym</w:t>
      </w:r>
      <w:r w:rsidR="0032758B" w:rsidRPr="00410491">
        <w:rPr>
          <w:rFonts w:ascii="Verdana" w:hAnsi="Verdana"/>
          <w:b/>
          <w:sz w:val="20"/>
        </w:rPr>
        <w:t xml:space="preserve"> OD Mszczonów</w:t>
      </w:r>
    </w:p>
    <w:p w14:paraId="7D3A161F" w14:textId="506187E8" w:rsidR="00251A2B" w:rsidRPr="00410491" w:rsidRDefault="00816004" w:rsidP="00410491">
      <w:pPr>
        <w:pStyle w:val="Lista"/>
        <w:spacing w:line="360" w:lineRule="auto"/>
        <w:ind w:left="0"/>
        <w:rPr>
          <w:rFonts w:ascii="Verdana" w:hAnsi="Verdana"/>
          <w:b/>
          <w:sz w:val="20"/>
        </w:rPr>
      </w:pPr>
      <w:r w:rsidRPr="00410491">
        <w:rPr>
          <w:rFonts w:ascii="Verdana" w:hAnsi="Verdana"/>
          <w:b/>
          <w:sz w:val="20"/>
        </w:rPr>
        <w:t>-</w:t>
      </w:r>
      <w:r w:rsidR="00300AA6" w:rsidRPr="00410491">
        <w:rPr>
          <w:rFonts w:ascii="Verdana" w:hAnsi="Verdana"/>
          <w:b/>
          <w:sz w:val="20"/>
        </w:rPr>
        <w:t xml:space="preserve"> </w:t>
      </w:r>
      <w:r w:rsidR="00251A2B" w:rsidRPr="00410491">
        <w:rPr>
          <w:rFonts w:ascii="Verdana" w:hAnsi="Verdana"/>
          <w:b/>
          <w:sz w:val="20"/>
        </w:rPr>
        <w:t>remont w budynku garażowo-magazynowym OD Mszczonów</w:t>
      </w:r>
    </w:p>
    <w:p w14:paraId="386F972D" w14:textId="63495958" w:rsidR="00251A2B" w:rsidRPr="00410491" w:rsidRDefault="00816004" w:rsidP="00410491">
      <w:pPr>
        <w:pStyle w:val="Lista"/>
        <w:spacing w:line="360" w:lineRule="auto"/>
        <w:ind w:left="0"/>
        <w:rPr>
          <w:rFonts w:ascii="Verdana" w:hAnsi="Verdana"/>
          <w:b/>
          <w:sz w:val="20"/>
        </w:rPr>
      </w:pPr>
      <w:r w:rsidRPr="00410491">
        <w:rPr>
          <w:rFonts w:ascii="Verdana" w:hAnsi="Verdana"/>
          <w:b/>
          <w:sz w:val="20"/>
        </w:rPr>
        <w:t>-</w:t>
      </w:r>
      <w:r w:rsidR="00300AA6" w:rsidRPr="00410491">
        <w:rPr>
          <w:rFonts w:ascii="Verdana" w:hAnsi="Verdana"/>
          <w:b/>
          <w:sz w:val="20"/>
        </w:rPr>
        <w:t xml:space="preserve"> </w:t>
      </w:r>
      <w:r w:rsidR="00251A2B" w:rsidRPr="00410491">
        <w:rPr>
          <w:rFonts w:ascii="Verdana" w:hAnsi="Verdana"/>
          <w:b/>
          <w:sz w:val="20"/>
        </w:rPr>
        <w:t xml:space="preserve">remont </w:t>
      </w:r>
      <w:r w:rsidR="00500A67" w:rsidRPr="00410491">
        <w:rPr>
          <w:rFonts w:ascii="Verdana" w:hAnsi="Verdana"/>
          <w:b/>
          <w:sz w:val="20"/>
        </w:rPr>
        <w:t>wiat:</w:t>
      </w:r>
      <w:r w:rsidR="00971C9F" w:rsidRPr="00410491">
        <w:rPr>
          <w:rFonts w:ascii="Verdana" w:hAnsi="Verdana"/>
          <w:b/>
          <w:sz w:val="20"/>
        </w:rPr>
        <w:t xml:space="preserve"> nr 3 i 4 </w:t>
      </w:r>
      <w:r w:rsidR="00251A2B" w:rsidRPr="00410491">
        <w:rPr>
          <w:rFonts w:ascii="Verdana" w:hAnsi="Verdana"/>
          <w:b/>
          <w:sz w:val="20"/>
        </w:rPr>
        <w:t>OD Mszczonów</w:t>
      </w:r>
    </w:p>
    <w:p w14:paraId="2C077330" w14:textId="77777777" w:rsidR="00251A2B" w:rsidRPr="00410491" w:rsidRDefault="00251A2B" w:rsidP="00410491">
      <w:pPr>
        <w:pStyle w:val="Lista"/>
        <w:spacing w:line="360" w:lineRule="auto"/>
        <w:ind w:left="0"/>
        <w:rPr>
          <w:rFonts w:ascii="Verdana" w:hAnsi="Verdana"/>
          <w:b/>
          <w:sz w:val="20"/>
        </w:rPr>
      </w:pPr>
    </w:p>
    <w:p w14:paraId="34DACA1C" w14:textId="77777777" w:rsidR="00251A2B" w:rsidRPr="00410491" w:rsidRDefault="00251A2B" w:rsidP="00410491">
      <w:pPr>
        <w:pStyle w:val="Lista"/>
        <w:spacing w:line="360" w:lineRule="auto"/>
        <w:ind w:left="0"/>
        <w:rPr>
          <w:rFonts w:ascii="Verdana" w:hAnsi="Verdana"/>
          <w:bCs/>
          <w:sz w:val="20"/>
        </w:rPr>
      </w:pPr>
      <w:r w:rsidRPr="00410491">
        <w:rPr>
          <w:rFonts w:ascii="Verdana" w:hAnsi="Verdana"/>
          <w:bCs/>
          <w:sz w:val="20"/>
        </w:rPr>
        <w:t>Zgodnie pozycjami przedmiaru</w:t>
      </w:r>
    </w:p>
    <w:p w14:paraId="48886D90" w14:textId="77777777" w:rsidR="00E72219" w:rsidRPr="00410491" w:rsidRDefault="006A49AA" w:rsidP="00410491">
      <w:pPr>
        <w:pStyle w:val="Lista"/>
        <w:spacing w:line="360" w:lineRule="auto"/>
        <w:ind w:left="0"/>
        <w:rPr>
          <w:rFonts w:ascii="Verdana" w:hAnsi="Verdana"/>
          <w:b/>
          <w:sz w:val="20"/>
        </w:rPr>
      </w:pPr>
      <w:r w:rsidRPr="00410491">
        <w:rPr>
          <w:rFonts w:ascii="Verdana" w:hAnsi="Verdana"/>
          <w:b/>
          <w:sz w:val="20"/>
        </w:rPr>
        <w:t>Miejsce wykonania robót: GDDKiA Rejon w Ożarowie Mazowieckim</w:t>
      </w:r>
    </w:p>
    <w:p w14:paraId="42CA14F1" w14:textId="77777777" w:rsidR="00E90FD2" w:rsidRDefault="006A49AA" w:rsidP="00E90FD2">
      <w:pPr>
        <w:pStyle w:val="Lista"/>
        <w:spacing w:line="360" w:lineRule="auto"/>
        <w:ind w:left="0"/>
        <w:rPr>
          <w:rFonts w:ascii="Verdana" w:hAnsi="Verdana"/>
          <w:b/>
          <w:sz w:val="20"/>
        </w:rPr>
      </w:pPr>
      <w:r w:rsidRPr="00410491">
        <w:rPr>
          <w:rFonts w:ascii="Verdana" w:hAnsi="Verdana"/>
          <w:b/>
          <w:sz w:val="20"/>
        </w:rPr>
        <w:t>O</w:t>
      </w:r>
      <w:r w:rsidR="000965EB" w:rsidRPr="00410491">
        <w:rPr>
          <w:rFonts w:ascii="Verdana" w:hAnsi="Verdana"/>
          <w:b/>
          <w:sz w:val="20"/>
        </w:rPr>
        <w:t>bwód Drogowy w</w:t>
      </w:r>
      <w:r w:rsidRPr="00410491">
        <w:rPr>
          <w:rFonts w:ascii="Verdana" w:hAnsi="Verdana"/>
          <w:b/>
          <w:sz w:val="20"/>
        </w:rPr>
        <w:t xml:space="preserve"> Mszczo</w:t>
      </w:r>
      <w:r w:rsidR="000965EB" w:rsidRPr="00410491">
        <w:rPr>
          <w:rFonts w:ascii="Verdana" w:hAnsi="Verdana"/>
          <w:b/>
          <w:sz w:val="20"/>
        </w:rPr>
        <w:t>nowie</w:t>
      </w:r>
      <w:r w:rsidR="00E72219" w:rsidRPr="00410491">
        <w:rPr>
          <w:rFonts w:ascii="Verdana" w:hAnsi="Verdana"/>
          <w:b/>
          <w:sz w:val="20"/>
        </w:rPr>
        <w:t xml:space="preserve"> ul. Grójecka 108</w:t>
      </w:r>
    </w:p>
    <w:p w14:paraId="0FC1A8E3" w14:textId="33F46C51" w:rsidR="007870BB" w:rsidRPr="00E90FD2" w:rsidRDefault="00E72219" w:rsidP="00E90FD2">
      <w:pPr>
        <w:pStyle w:val="Lista"/>
        <w:spacing w:line="360" w:lineRule="auto"/>
        <w:ind w:left="0"/>
        <w:rPr>
          <w:rFonts w:ascii="Verdana" w:hAnsi="Verdana"/>
          <w:b/>
          <w:sz w:val="20"/>
        </w:rPr>
      </w:pPr>
      <w:r w:rsidRPr="00410491">
        <w:rPr>
          <w:rFonts w:ascii="Verdana" w:hAnsi="Verdana"/>
          <w:b/>
          <w:bCs/>
          <w:sz w:val="20"/>
        </w:rPr>
        <w:t xml:space="preserve">Termin realizacji </w:t>
      </w:r>
      <w:r w:rsidR="003441BC">
        <w:rPr>
          <w:rFonts w:ascii="Verdana" w:hAnsi="Verdana"/>
          <w:b/>
          <w:bCs/>
          <w:sz w:val="20"/>
        </w:rPr>
        <w:t>120</w:t>
      </w:r>
      <w:r w:rsidRPr="00410491">
        <w:rPr>
          <w:rFonts w:ascii="Verdana" w:hAnsi="Verdana"/>
          <w:b/>
          <w:bCs/>
          <w:sz w:val="20"/>
        </w:rPr>
        <w:t xml:space="preserve"> dni od daty podpisania umowy</w:t>
      </w:r>
    </w:p>
    <w:p w14:paraId="1378D872" w14:textId="77777777" w:rsidR="00E72219" w:rsidRPr="00410491" w:rsidRDefault="00E72219" w:rsidP="00410491">
      <w:pPr>
        <w:spacing w:after="0" w:line="360" w:lineRule="auto"/>
        <w:jc w:val="both"/>
        <w:rPr>
          <w:rFonts w:ascii="Verdana" w:hAnsi="Verdana"/>
          <w:b/>
          <w:bCs/>
          <w:sz w:val="20"/>
          <w:szCs w:val="20"/>
        </w:rPr>
      </w:pPr>
    </w:p>
    <w:p w14:paraId="1E1447EF" w14:textId="77777777" w:rsidR="00E72219" w:rsidRPr="00410491" w:rsidRDefault="00E72219" w:rsidP="00410491">
      <w:pPr>
        <w:spacing w:after="0" w:line="360" w:lineRule="auto"/>
        <w:jc w:val="both"/>
        <w:rPr>
          <w:rFonts w:ascii="Verdana" w:hAnsi="Verdana"/>
          <w:b/>
          <w:bCs/>
          <w:sz w:val="20"/>
          <w:szCs w:val="20"/>
        </w:rPr>
      </w:pPr>
      <w:r w:rsidRPr="00410491">
        <w:rPr>
          <w:rFonts w:ascii="Verdana" w:hAnsi="Verdana"/>
          <w:b/>
          <w:bCs/>
          <w:sz w:val="20"/>
          <w:szCs w:val="20"/>
        </w:rPr>
        <w:t xml:space="preserve">Uwaga: </w:t>
      </w:r>
      <w:r w:rsidRPr="00410491">
        <w:rPr>
          <w:rFonts w:ascii="Verdana" w:eastAsia="Times New Roman" w:hAnsi="Verdana"/>
          <w:bCs/>
          <w:sz w:val="20"/>
          <w:szCs w:val="20"/>
          <w:lang w:eastAsia="pl-PL"/>
        </w:rPr>
        <w:t>Zaleca się, aby oferent złożył wizytę w miejscu realizacji robót</w:t>
      </w:r>
      <w:r w:rsidR="004305BF" w:rsidRPr="00410491">
        <w:rPr>
          <w:rFonts w:ascii="Verdana" w:eastAsia="Times New Roman" w:hAnsi="Verdana"/>
          <w:bCs/>
          <w:sz w:val="20"/>
          <w:szCs w:val="20"/>
          <w:lang w:eastAsia="pl-PL"/>
        </w:rPr>
        <w:t xml:space="preserve"> celem oszacowania na własną odpowiedzialność kosztów i ryzyka oraz uzyskania wszelkich danych niezbędnych do przygotowania oferty na wykonanie zadania. </w:t>
      </w:r>
    </w:p>
    <w:p w14:paraId="0B187059" w14:textId="77777777" w:rsidR="00E72219" w:rsidRPr="00410491" w:rsidRDefault="004305BF" w:rsidP="00410491">
      <w:pPr>
        <w:spacing w:after="0" w:line="360" w:lineRule="auto"/>
        <w:jc w:val="both"/>
        <w:rPr>
          <w:rFonts w:ascii="Verdana" w:hAnsi="Verdana"/>
          <w:sz w:val="20"/>
          <w:szCs w:val="20"/>
        </w:rPr>
      </w:pPr>
      <w:r w:rsidRPr="00410491">
        <w:rPr>
          <w:rFonts w:ascii="Verdana" w:hAnsi="Verdana"/>
          <w:sz w:val="20"/>
          <w:szCs w:val="20"/>
        </w:rPr>
        <w:t xml:space="preserve">Wizja lokalna ma na celu zapoznanie się Wykonawcy z istniejącym stanem technicznym </w:t>
      </w:r>
      <w:r w:rsidRPr="00410491">
        <w:rPr>
          <w:rFonts w:ascii="Verdana" w:hAnsi="Verdana"/>
          <w:sz w:val="20"/>
          <w:szCs w:val="20"/>
        </w:rPr>
        <w:br/>
        <w:t>i wyglądem.</w:t>
      </w:r>
    </w:p>
    <w:p w14:paraId="439AB59D" w14:textId="77777777" w:rsidR="000965EB" w:rsidRPr="00410491" w:rsidRDefault="000965EB" w:rsidP="00410491">
      <w:pPr>
        <w:spacing w:after="0" w:line="360" w:lineRule="auto"/>
        <w:jc w:val="both"/>
        <w:rPr>
          <w:rFonts w:ascii="Verdana" w:hAnsi="Verdana"/>
          <w:sz w:val="20"/>
          <w:szCs w:val="20"/>
        </w:rPr>
      </w:pPr>
    </w:p>
    <w:p w14:paraId="2136131E" w14:textId="77777777" w:rsidR="00373BBF" w:rsidRPr="00410491" w:rsidRDefault="00D166F9" w:rsidP="00410491">
      <w:pPr>
        <w:numPr>
          <w:ilvl w:val="0"/>
          <w:numId w:val="20"/>
        </w:numPr>
        <w:spacing w:after="0" w:line="360" w:lineRule="auto"/>
        <w:ind w:left="0"/>
        <w:jc w:val="both"/>
        <w:rPr>
          <w:rFonts w:ascii="Verdana" w:hAnsi="Verdana"/>
          <w:b/>
          <w:sz w:val="20"/>
          <w:szCs w:val="20"/>
        </w:rPr>
      </w:pPr>
      <w:r w:rsidRPr="00410491">
        <w:rPr>
          <w:rFonts w:ascii="Verdana" w:hAnsi="Verdana"/>
          <w:b/>
          <w:sz w:val="20"/>
          <w:szCs w:val="20"/>
        </w:rPr>
        <w:t xml:space="preserve">Zakres prac </w:t>
      </w:r>
    </w:p>
    <w:p w14:paraId="136E1B5F" w14:textId="77777777" w:rsidR="00E90FD2" w:rsidRPr="00410491" w:rsidRDefault="00E90FD2" w:rsidP="00E90FD2">
      <w:pPr>
        <w:pStyle w:val="Lista"/>
        <w:spacing w:line="360" w:lineRule="auto"/>
        <w:ind w:left="0" w:firstLine="0"/>
        <w:rPr>
          <w:rFonts w:ascii="Verdana" w:hAnsi="Verdana"/>
          <w:b/>
          <w:sz w:val="20"/>
        </w:rPr>
      </w:pPr>
      <w:r w:rsidRPr="00410491">
        <w:rPr>
          <w:rFonts w:ascii="Verdana" w:hAnsi="Verdana"/>
          <w:b/>
          <w:sz w:val="20"/>
        </w:rPr>
        <w:t>- remont w budynku administracyjnym OD Mszczonów</w:t>
      </w:r>
    </w:p>
    <w:p w14:paraId="2A48094A" w14:textId="77777777" w:rsidR="00CA4CAD" w:rsidRPr="00410491" w:rsidRDefault="00CA4CAD"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Zabezpieczenie folią mebli, okien, parapetów, lamp, podłóg, drzwi, urządzeń itp.</w:t>
      </w:r>
      <w:r w:rsidR="000965EB" w:rsidRPr="00410491">
        <w:rPr>
          <w:rFonts w:ascii="Verdana" w:hAnsi="Verdana"/>
          <w:sz w:val="20"/>
          <w:szCs w:val="20"/>
        </w:rPr>
        <w:t xml:space="preserve"> – </w:t>
      </w:r>
      <w:r w:rsidR="000965EB" w:rsidRPr="00410491">
        <w:rPr>
          <w:rFonts w:ascii="Verdana" w:hAnsi="Verdana"/>
          <w:b/>
          <w:bCs/>
          <w:sz w:val="20"/>
          <w:szCs w:val="20"/>
        </w:rPr>
        <w:t>ok. 150 m2;</w:t>
      </w:r>
    </w:p>
    <w:p w14:paraId="28992D08" w14:textId="77777777" w:rsidR="00936452" w:rsidRPr="00410491" w:rsidRDefault="005C6680"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 xml:space="preserve">Usunięcie wycieku pianki na elewacji, zatynkowanie ubytku i </w:t>
      </w:r>
      <w:r w:rsidR="000965EB" w:rsidRPr="00410491">
        <w:rPr>
          <w:rFonts w:ascii="Verdana" w:hAnsi="Verdana"/>
          <w:sz w:val="20"/>
          <w:szCs w:val="20"/>
        </w:rPr>
        <w:t xml:space="preserve">uzupełnienie powłoki </w:t>
      </w:r>
      <w:r w:rsidR="00300AA6" w:rsidRPr="00410491">
        <w:rPr>
          <w:rFonts w:ascii="Verdana" w:hAnsi="Verdana"/>
          <w:sz w:val="20"/>
          <w:szCs w:val="20"/>
        </w:rPr>
        <w:t>malarskiej –</w:t>
      </w:r>
      <w:r w:rsidRPr="00410491">
        <w:rPr>
          <w:rFonts w:ascii="Verdana" w:hAnsi="Verdana"/>
          <w:sz w:val="20"/>
          <w:szCs w:val="20"/>
        </w:rPr>
        <w:t xml:space="preserve"> tynk strukturalny akrylowy w nawiązaniu do istniejącej kolorystyki</w:t>
      </w:r>
      <w:r w:rsidR="00936452" w:rsidRPr="00410491">
        <w:rPr>
          <w:rFonts w:ascii="Verdana" w:hAnsi="Verdana"/>
          <w:sz w:val="20"/>
          <w:szCs w:val="20"/>
        </w:rPr>
        <w:t xml:space="preserve">; </w:t>
      </w:r>
    </w:p>
    <w:p w14:paraId="17615AE2" w14:textId="77777777" w:rsidR="005C6680" w:rsidRPr="00410491" w:rsidRDefault="000965EB" w:rsidP="00410491">
      <w:pPr>
        <w:spacing w:after="0" w:line="360" w:lineRule="auto"/>
        <w:rPr>
          <w:rFonts w:ascii="Verdana" w:hAnsi="Verdana"/>
          <w:sz w:val="20"/>
          <w:szCs w:val="20"/>
        </w:rPr>
      </w:pPr>
      <w:r w:rsidRPr="00410491">
        <w:rPr>
          <w:rFonts w:ascii="Verdana" w:hAnsi="Verdana"/>
          <w:sz w:val="20"/>
          <w:szCs w:val="20"/>
        </w:rPr>
        <w:t>P</w:t>
      </w:r>
      <w:r w:rsidR="00936452" w:rsidRPr="00410491">
        <w:rPr>
          <w:rFonts w:ascii="Verdana" w:hAnsi="Verdana"/>
          <w:sz w:val="20"/>
          <w:szCs w:val="20"/>
        </w:rPr>
        <w:t>owierzchnia</w:t>
      </w:r>
      <w:r w:rsidRPr="00410491">
        <w:rPr>
          <w:rFonts w:ascii="Verdana" w:hAnsi="Verdana"/>
          <w:sz w:val="20"/>
          <w:szCs w:val="20"/>
        </w:rPr>
        <w:t xml:space="preserve"> ubytku </w:t>
      </w:r>
      <w:r w:rsidR="00B777A5" w:rsidRPr="00410491">
        <w:rPr>
          <w:rFonts w:ascii="Verdana" w:hAnsi="Verdana"/>
          <w:sz w:val="20"/>
          <w:szCs w:val="20"/>
        </w:rPr>
        <w:t>–</w:t>
      </w:r>
      <w:r w:rsidRPr="00410491">
        <w:rPr>
          <w:rFonts w:ascii="Verdana" w:hAnsi="Verdana"/>
          <w:sz w:val="20"/>
          <w:szCs w:val="20"/>
        </w:rPr>
        <w:t xml:space="preserve"> </w:t>
      </w:r>
      <w:r w:rsidR="00B777A5" w:rsidRPr="00410491">
        <w:rPr>
          <w:rFonts w:ascii="Verdana" w:hAnsi="Verdana"/>
          <w:sz w:val="20"/>
          <w:szCs w:val="20"/>
        </w:rPr>
        <w:t xml:space="preserve">1 </w:t>
      </w:r>
      <w:r w:rsidR="0099671F" w:rsidRPr="00410491">
        <w:rPr>
          <w:rFonts w:ascii="Verdana" w:hAnsi="Verdana"/>
          <w:b/>
          <w:bCs/>
          <w:sz w:val="20"/>
          <w:szCs w:val="20"/>
        </w:rPr>
        <w:t>m2</w:t>
      </w:r>
      <w:r w:rsidRPr="00410491">
        <w:rPr>
          <w:rFonts w:ascii="Verdana" w:hAnsi="Verdana"/>
          <w:b/>
          <w:bCs/>
          <w:sz w:val="20"/>
          <w:szCs w:val="20"/>
        </w:rPr>
        <w:t>;</w:t>
      </w:r>
    </w:p>
    <w:p w14:paraId="0CE854D0" w14:textId="77777777" w:rsidR="00203ECC" w:rsidRPr="00410491" w:rsidRDefault="005C6680"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 xml:space="preserve"> Usunięcie korozji, zabezpieczenie antykorozyjne, malowanie konstrukcji zadaszenia</w:t>
      </w:r>
      <w:r w:rsidR="00936452" w:rsidRPr="00410491">
        <w:rPr>
          <w:rFonts w:ascii="Verdana" w:hAnsi="Verdana"/>
          <w:sz w:val="20"/>
          <w:szCs w:val="20"/>
        </w:rPr>
        <w:t xml:space="preserve"> na</w:t>
      </w:r>
      <w:r w:rsidR="000965EB" w:rsidRPr="00410491">
        <w:rPr>
          <w:rFonts w:ascii="Verdana" w:hAnsi="Verdana"/>
          <w:sz w:val="20"/>
          <w:szCs w:val="20"/>
        </w:rPr>
        <w:t>d</w:t>
      </w:r>
      <w:r w:rsidR="00936452" w:rsidRPr="00410491">
        <w:rPr>
          <w:rFonts w:ascii="Verdana" w:hAnsi="Verdana"/>
          <w:sz w:val="20"/>
          <w:szCs w:val="20"/>
        </w:rPr>
        <w:t xml:space="preserve"> balkonem</w:t>
      </w:r>
      <w:r w:rsidR="000965EB" w:rsidRPr="00410491">
        <w:rPr>
          <w:rFonts w:ascii="Verdana" w:hAnsi="Verdana"/>
          <w:sz w:val="20"/>
          <w:szCs w:val="20"/>
        </w:rPr>
        <w:t>,</w:t>
      </w:r>
      <w:r w:rsidR="00203ECC" w:rsidRPr="00410491">
        <w:rPr>
          <w:rFonts w:ascii="Verdana" w:hAnsi="Verdana"/>
          <w:sz w:val="20"/>
          <w:szCs w:val="20"/>
        </w:rPr>
        <w:t xml:space="preserve"> słupków, kątowników 3cmx3cm, podciągów, </w:t>
      </w:r>
      <w:r w:rsidR="00300AA6" w:rsidRPr="00410491">
        <w:rPr>
          <w:rFonts w:ascii="Verdana" w:hAnsi="Verdana"/>
          <w:sz w:val="20"/>
          <w:szCs w:val="20"/>
        </w:rPr>
        <w:t>prętów;</w:t>
      </w:r>
    </w:p>
    <w:p w14:paraId="480A78B1" w14:textId="77777777" w:rsidR="00E47ABF" w:rsidRPr="00410491" w:rsidRDefault="00203ECC" w:rsidP="00410491">
      <w:pPr>
        <w:spacing w:after="0" w:line="360" w:lineRule="auto"/>
        <w:rPr>
          <w:rFonts w:ascii="Verdana" w:hAnsi="Verdana"/>
          <w:sz w:val="20"/>
          <w:szCs w:val="20"/>
        </w:rPr>
      </w:pPr>
      <w:r w:rsidRPr="00410491">
        <w:rPr>
          <w:rFonts w:ascii="Verdana" w:hAnsi="Verdana"/>
          <w:sz w:val="20"/>
          <w:szCs w:val="20"/>
        </w:rPr>
        <w:t>łącznie długość</w:t>
      </w:r>
      <w:r w:rsidR="006C6EE1" w:rsidRPr="00410491">
        <w:rPr>
          <w:rFonts w:ascii="Verdana" w:hAnsi="Verdana"/>
          <w:sz w:val="20"/>
          <w:szCs w:val="20"/>
        </w:rPr>
        <w:t xml:space="preserve"> -</w:t>
      </w:r>
      <w:r w:rsidRPr="00410491">
        <w:rPr>
          <w:rFonts w:ascii="Verdana" w:hAnsi="Verdana"/>
          <w:sz w:val="20"/>
          <w:szCs w:val="20"/>
        </w:rPr>
        <w:t xml:space="preserve"> </w:t>
      </w:r>
      <w:r w:rsidRPr="00410491">
        <w:rPr>
          <w:rFonts w:ascii="Verdana" w:hAnsi="Verdana"/>
          <w:b/>
          <w:bCs/>
          <w:sz w:val="20"/>
          <w:szCs w:val="20"/>
        </w:rPr>
        <w:t xml:space="preserve">32 </w:t>
      </w:r>
      <w:proofErr w:type="spellStart"/>
      <w:r w:rsidRPr="00410491">
        <w:rPr>
          <w:rFonts w:ascii="Verdana" w:hAnsi="Verdana"/>
          <w:b/>
          <w:bCs/>
          <w:sz w:val="20"/>
          <w:szCs w:val="20"/>
        </w:rPr>
        <w:t>mb</w:t>
      </w:r>
      <w:proofErr w:type="spellEnd"/>
      <w:r w:rsidR="000965EB" w:rsidRPr="00410491">
        <w:rPr>
          <w:rFonts w:ascii="Verdana" w:hAnsi="Verdana"/>
          <w:b/>
          <w:bCs/>
          <w:sz w:val="20"/>
          <w:szCs w:val="20"/>
        </w:rPr>
        <w:t>;</w:t>
      </w:r>
    </w:p>
    <w:p w14:paraId="54C502EE" w14:textId="77777777" w:rsidR="0063118D" w:rsidRPr="00410491" w:rsidRDefault="00203ECC"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Czyszczenie i dwukrotne m</w:t>
      </w:r>
      <w:r w:rsidR="00E47ABF" w:rsidRPr="00410491">
        <w:rPr>
          <w:rFonts w:ascii="Verdana" w:hAnsi="Verdana"/>
          <w:sz w:val="20"/>
          <w:szCs w:val="20"/>
        </w:rPr>
        <w:t>alowanie balustrad</w:t>
      </w:r>
      <w:r w:rsidRPr="00410491">
        <w:rPr>
          <w:rFonts w:ascii="Verdana" w:hAnsi="Verdana"/>
          <w:sz w:val="20"/>
          <w:szCs w:val="20"/>
        </w:rPr>
        <w:t>y</w:t>
      </w:r>
      <w:r w:rsidR="00E47ABF" w:rsidRPr="00410491">
        <w:rPr>
          <w:rFonts w:ascii="Verdana" w:hAnsi="Verdana"/>
          <w:sz w:val="20"/>
          <w:szCs w:val="20"/>
        </w:rPr>
        <w:t xml:space="preserve"> balkonow</w:t>
      </w:r>
      <w:r w:rsidRPr="00410491">
        <w:rPr>
          <w:rFonts w:ascii="Verdana" w:hAnsi="Verdana"/>
          <w:sz w:val="20"/>
          <w:szCs w:val="20"/>
        </w:rPr>
        <w:t xml:space="preserve">ej: </w:t>
      </w:r>
      <w:r w:rsidR="009061F3" w:rsidRPr="00410491">
        <w:rPr>
          <w:rFonts w:ascii="Verdana" w:hAnsi="Verdana"/>
          <w:sz w:val="20"/>
          <w:szCs w:val="20"/>
        </w:rPr>
        <w:t xml:space="preserve">13 </w:t>
      </w:r>
      <w:r w:rsidRPr="00410491">
        <w:rPr>
          <w:rFonts w:ascii="Verdana" w:hAnsi="Verdana"/>
          <w:sz w:val="20"/>
          <w:szCs w:val="20"/>
        </w:rPr>
        <w:t>płyt betonow</w:t>
      </w:r>
      <w:r w:rsidR="009061F3" w:rsidRPr="00410491">
        <w:rPr>
          <w:rFonts w:ascii="Verdana" w:hAnsi="Verdana"/>
          <w:sz w:val="20"/>
          <w:szCs w:val="20"/>
        </w:rPr>
        <w:t xml:space="preserve">ych </w:t>
      </w:r>
      <w:r w:rsidR="00300AA6" w:rsidRPr="00410491">
        <w:rPr>
          <w:rFonts w:ascii="Verdana" w:hAnsi="Verdana"/>
          <w:sz w:val="20"/>
          <w:szCs w:val="20"/>
        </w:rPr>
        <w:t>- malowanie</w:t>
      </w:r>
      <w:r w:rsidR="0063118D" w:rsidRPr="00410491">
        <w:rPr>
          <w:rFonts w:ascii="Verdana" w:hAnsi="Verdana"/>
          <w:sz w:val="20"/>
          <w:szCs w:val="20"/>
        </w:rPr>
        <w:t xml:space="preserve"> z dwóch stron - </w:t>
      </w:r>
      <w:r w:rsidRPr="00410491">
        <w:rPr>
          <w:rFonts w:ascii="Verdana" w:hAnsi="Verdana"/>
          <w:sz w:val="20"/>
          <w:szCs w:val="20"/>
        </w:rPr>
        <w:t>powierzchni</w:t>
      </w:r>
      <w:r w:rsidR="009061F3" w:rsidRPr="00410491">
        <w:rPr>
          <w:rFonts w:ascii="Verdana" w:hAnsi="Verdana"/>
          <w:sz w:val="20"/>
          <w:szCs w:val="20"/>
        </w:rPr>
        <w:t xml:space="preserve">a </w:t>
      </w:r>
      <w:r w:rsidR="0063118D" w:rsidRPr="00410491">
        <w:rPr>
          <w:rFonts w:ascii="Verdana" w:hAnsi="Verdana"/>
          <w:sz w:val="20"/>
          <w:szCs w:val="20"/>
        </w:rPr>
        <w:t xml:space="preserve">1,5m2 x 13 płyt łącznie </w:t>
      </w:r>
      <w:r w:rsidR="0063118D" w:rsidRPr="00410491">
        <w:rPr>
          <w:rFonts w:ascii="Verdana" w:hAnsi="Verdana"/>
          <w:b/>
          <w:bCs/>
          <w:sz w:val="20"/>
          <w:szCs w:val="20"/>
        </w:rPr>
        <w:t>19,5 m2</w:t>
      </w:r>
      <w:r w:rsidR="000965EB" w:rsidRPr="00410491">
        <w:rPr>
          <w:rFonts w:ascii="Verdana" w:hAnsi="Verdana"/>
          <w:b/>
          <w:bCs/>
          <w:sz w:val="20"/>
          <w:szCs w:val="20"/>
        </w:rPr>
        <w:t>;</w:t>
      </w:r>
    </w:p>
    <w:p w14:paraId="250E3C21" w14:textId="77777777" w:rsidR="00203ECC" w:rsidRPr="00410491" w:rsidRDefault="009061F3" w:rsidP="00410491">
      <w:pPr>
        <w:spacing w:after="0" w:line="360" w:lineRule="auto"/>
        <w:rPr>
          <w:rFonts w:ascii="Verdana" w:hAnsi="Verdana"/>
          <w:b/>
          <w:bCs/>
          <w:sz w:val="20"/>
          <w:szCs w:val="20"/>
        </w:rPr>
      </w:pPr>
      <w:r w:rsidRPr="00410491">
        <w:rPr>
          <w:rFonts w:ascii="Verdana" w:hAnsi="Verdana"/>
          <w:sz w:val="20"/>
          <w:szCs w:val="20"/>
        </w:rPr>
        <w:t xml:space="preserve">oraz metalowy stelaż z rurek </w:t>
      </w:r>
      <w:r w:rsidR="00300AA6" w:rsidRPr="00410491">
        <w:rPr>
          <w:rFonts w:ascii="Verdana" w:hAnsi="Verdana"/>
          <w:sz w:val="20"/>
          <w:szCs w:val="20"/>
        </w:rPr>
        <w:t>(stężenia</w:t>
      </w:r>
      <w:r w:rsidR="006C6EE1" w:rsidRPr="00410491">
        <w:rPr>
          <w:rFonts w:ascii="Verdana" w:hAnsi="Verdana"/>
          <w:sz w:val="20"/>
          <w:szCs w:val="20"/>
        </w:rPr>
        <w:t xml:space="preserve"> </w:t>
      </w:r>
      <w:r w:rsidRPr="00410491">
        <w:rPr>
          <w:rFonts w:ascii="Verdana" w:hAnsi="Verdana"/>
          <w:sz w:val="20"/>
          <w:szCs w:val="20"/>
        </w:rPr>
        <w:t>poziome i pionowe) z mocowaniem</w:t>
      </w:r>
      <w:r w:rsidR="0063118D" w:rsidRPr="00410491">
        <w:rPr>
          <w:rFonts w:ascii="Verdana" w:hAnsi="Verdana"/>
          <w:sz w:val="20"/>
          <w:szCs w:val="20"/>
        </w:rPr>
        <w:t>, obejmami płyt betonowych</w:t>
      </w:r>
      <w:r w:rsidRPr="00410491">
        <w:rPr>
          <w:rFonts w:ascii="Verdana" w:hAnsi="Verdana"/>
          <w:sz w:val="20"/>
          <w:szCs w:val="20"/>
        </w:rPr>
        <w:t xml:space="preserve">; łączna długość </w:t>
      </w:r>
      <w:r w:rsidR="0063118D" w:rsidRPr="00410491">
        <w:rPr>
          <w:rFonts w:ascii="Verdana" w:hAnsi="Verdana"/>
          <w:sz w:val="20"/>
          <w:szCs w:val="20"/>
        </w:rPr>
        <w:t xml:space="preserve">elementów </w:t>
      </w:r>
      <w:r w:rsidR="00300AA6" w:rsidRPr="00410491">
        <w:rPr>
          <w:rFonts w:ascii="Verdana" w:hAnsi="Verdana"/>
          <w:sz w:val="20"/>
          <w:szCs w:val="20"/>
        </w:rPr>
        <w:t xml:space="preserve">metalowych </w:t>
      </w:r>
      <w:r w:rsidR="00300AA6" w:rsidRPr="00410491">
        <w:rPr>
          <w:rFonts w:ascii="Verdana" w:hAnsi="Verdana"/>
          <w:b/>
          <w:bCs/>
          <w:sz w:val="20"/>
          <w:szCs w:val="20"/>
        </w:rPr>
        <w:t>96</w:t>
      </w:r>
      <w:r w:rsidR="0063118D" w:rsidRPr="00410491">
        <w:rPr>
          <w:rFonts w:ascii="Verdana" w:hAnsi="Verdana"/>
          <w:b/>
          <w:bCs/>
          <w:sz w:val="20"/>
          <w:szCs w:val="20"/>
        </w:rPr>
        <w:t xml:space="preserve"> </w:t>
      </w:r>
      <w:proofErr w:type="spellStart"/>
      <w:r w:rsidR="0063118D" w:rsidRPr="00410491">
        <w:rPr>
          <w:rFonts w:ascii="Verdana" w:hAnsi="Verdana"/>
          <w:b/>
          <w:bCs/>
          <w:sz w:val="20"/>
          <w:szCs w:val="20"/>
        </w:rPr>
        <w:t>mb</w:t>
      </w:r>
      <w:proofErr w:type="spellEnd"/>
      <w:r w:rsidR="000965EB" w:rsidRPr="00410491">
        <w:rPr>
          <w:rFonts w:ascii="Verdana" w:hAnsi="Verdana"/>
          <w:b/>
          <w:bCs/>
          <w:sz w:val="20"/>
          <w:szCs w:val="20"/>
        </w:rPr>
        <w:t>;</w:t>
      </w:r>
    </w:p>
    <w:p w14:paraId="2E258565" w14:textId="77777777" w:rsidR="00203ECC" w:rsidRPr="00410491" w:rsidRDefault="00592C94"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Czyszczenie i dwukrotne m</w:t>
      </w:r>
      <w:r w:rsidR="00203ECC" w:rsidRPr="00410491">
        <w:rPr>
          <w:rFonts w:ascii="Verdana" w:hAnsi="Verdana"/>
          <w:sz w:val="20"/>
          <w:szCs w:val="20"/>
        </w:rPr>
        <w:t>alowanie balustrady wejścia do budynku</w:t>
      </w:r>
      <w:r w:rsidR="003B3342" w:rsidRPr="00410491">
        <w:rPr>
          <w:rFonts w:ascii="Verdana" w:hAnsi="Verdana"/>
          <w:sz w:val="20"/>
          <w:szCs w:val="20"/>
        </w:rPr>
        <w:t xml:space="preserve"> </w:t>
      </w:r>
      <w:r w:rsidR="00300AA6" w:rsidRPr="00410491">
        <w:rPr>
          <w:rFonts w:ascii="Verdana" w:hAnsi="Verdana"/>
          <w:sz w:val="20"/>
          <w:szCs w:val="20"/>
        </w:rPr>
        <w:t>- rurki</w:t>
      </w:r>
      <w:r w:rsidR="003B3342" w:rsidRPr="00410491">
        <w:rPr>
          <w:rFonts w:ascii="Verdana" w:hAnsi="Verdana"/>
          <w:sz w:val="20"/>
          <w:szCs w:val="20"/>
        </w:rPr>
        <w:t xml:space="preserve">, pręty ozdobne; łączna długość elementów </w:t>
      </w:r>
      <w:r w:rsidR="00300AA6" w:rsidRPr="00410491">
        <w:rPr>
          <w:rFonts w:ascii="Verdana" w:hAnsi="Verdana"/>
          <w:sz w:val="20"/>
          <w:szCs w:val="20"/>
        </w:rPr>
        <w:t>metalowych 55</w:t>
      </w:r>
      <w:r w:rsidR="003B3342" w:rsidRPr="00410491">
        <w:rPr>
          <w:rFonts w:ascii="Verdana" w:hAnsi="Verdana"/>
          <w:b/>
          <w:bCs/>
          <w:sz w:val="20"/>
          <w:szCs w:val="20"/>
        </w:rPr>
        <w:t xml:space="preserve"> </w:t>
      </w:r>
      <w:proofErr w:type="spellStart"/>
      <w:r w:rsidR="003B3342" w:rsidRPr="00410491">
        <w:rPr>
          <w:rFonts w:ascii="Verdana" w:hAnsi="Verdana"/>
          <w:b/>
          <w:bCs/>
          <w:sz w:val="20"/>
          <w:szCs w:val="20"/>
        </w:rPr>
        <w:t>mb</w:t>
      </w:r>
      <w:proofErr w:type="spellEnd"/>
      <w:r w:rsidR="006C6EE1" w:rsidRPr="00410491">
        <w:rPr>
          <w:rFonts w:ascii="Verdana" w:hAnsi="Verdana"/>
          <w:b/>
          <w:bCs/>
          <w:sz w:val="20"/>
          <w:szCs w:val="20"/>
        </w:rPr>
        <w:t>;</w:t>
      </w:r>
    </w:p>
    <w:p w14:paraId="707B5180" w14:textId="77777777" w:rsidR="00203ECC" w:rsidRPr="00410491" w:rsidRDefault="00203ECC"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Malowanie balustrady</w:t>
      </w:r>
      <w:r w:rsidR="00E47ABF" w:rsidRPr="00410491">
        <w:rPr>
          <w:rFonts w:ascii="Verdana" w:hAnsi="Verdana"/>
          <w:sz w:val="20"/>
          <w:szCs w:val="20"/>
        </w:rPr>
        <w:t xml:space="preserve"> zejści</w:t>
      </w:r>
      <w:r w:rsidR="003A014D" w:rsidRPr="00410491">
        <w:rPr>
          <w:rFonts w:ascii="Verdana" w:hAnsi="Verdana"/>
          <w:sz w:val="20"/>
          <w:szCs w:val="20"/>
        </w:rPr>
        <w:t>e</w:t>
      </w:r>
      <w:r w:rsidR="00E47ABF" w:rsidRPr="00410491">
        <w:rPr>
          <w:rFonts w:ascii="Verdana" w:hAnsi="Verdana"/>
          <w:sz w:val="20"/>
          <w:szCs w:val="20"/>
        </w:rPr>
        <w:t xml:space="preserve"> do piwnicy</w:t>
      </w:r>
      <w:r w:rsidRPr="00410491">
        <w:rPr>
          <w:rFonts w:ascii="Verdana" w:hAnsi="Verdana"/>
          <w:sz w:val="20"/>
          <w:szCs w:val="20"/>
        </w:rPr>
        <w:t>;</w:t>
      </w:r>
      <w:r w:rsidR="003B3342" w:rsidRPr="00410491">
        <w:rPr>
          <w:rFonts w:ascii="Verdana" w:hAnsi="Verdana"/>
          <w:sz w:val="20"/>
          <w:szCs w:val="20"/>
        </w:rPr>
        <w:t xml:space="preserve"> łącznie </w:t>
      </w:r>
      <w:r w:rsidR="0099671F" w:rsidRPr="00410491">
        <w:rPr>
          <w:rFonts w:ascii="Verdana" w:hAnsi="Verdana"/>
          <w:b/>
          <w:bCs/>
          <w:sz w:val="20"/>
          <w:szCs w:val="20"/>
        </w:rPr>
        <w:t>16</w:t>
      </w:r>
      <w:r w:rsidR="003B3342" w:rsidRPr="00410491">
        <w:rPr>
          <w:rFonts w:ascii="Verdana" w:hAnsi="Verdana"/>
          <w:b/>
          <w:bCs/>
          <w:sz w:val="20"/>
          <w:szCs w:val="20"/>
        </w:rPr>
        <w:t xml:space="preserve"> </w:t>
      </w:r>
      <w:proofErr w:type="spellStart"/>
      <w:r w:rsidR="003B3342" w:rsidRPr="00410491">
        <w:rPr>
          <w:rFonts w:ascii="Verdana" w:hAnsi="Verdana"/>
          <w:b/>
          <w:bCs/>
          <w:sz w:val="20"/>
          <w:szCs w:val="20"/>
        </w:rPr>
        <w:t>mb</w:t>
      </w:r>
      <w:proofErr w:type="spellEnd"/>
    </w:p>
    <w:p w14:paraId="45F28539" w14:textId="77777777" w:rsidR="003A014D" w:rsidRPr="00410491" w:rsidRDefault="006C6EE1"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 xml:space="preserve">Demontaż </w:t>
      </w:r>
      <w:r w:rsidR="003A014D" w:rsidRPr="00410491">
        <w:rPr>
          <w:rFonts w:ascii="Verdana" w:hAnsi="Verdana"/>
          <w:sz w:val="20"/>
          <w:szCs w:val="20"/>
        </w:rPr>
        <w:t>płytek balkonowych</w:t>
      </w:r>
      <w:r w:rsidRPr="00410491">
        <w:rPr>
          <w:rFonts w:ascii="Verdana" w:hAnsi="Verdana"/>
          <w:sz w:val="20"/>
          <w:szCs w:val="20"/>
        </w:rPr>
        <w:t xml:space="preserve"> i wykonanie podłoża z </w:t>
      </w:r>
      <w:r w:rsidR="003A014D" w:rsidRPr="00410491">
        <w:rPr>
          <w:rFonts w:ascii="Verdana" w:hAnsi="Verdana"/>
          <w:sz w:val="20"/>
          <w:szCs w:val="20"/>
        </w:rPr>
        <w:t>żywic</w:t>
      </w:r>
      <w:r w:rsidR="00CA4CAD" w:rsidRPr="00410491">
        <w:rPr>
          <w:rFonts w:ascii="Verdana" w:hAnsi="Verdana"/>
          <w:sz w:val="20"/>
          <w:szCs w:val="20"/>
        </w:rPr>
        <w:t xml:space="preserve"> mrozoodpor</w:t>
      </w:r>
      <w:r w:rsidRPr="00410491">
        <w:rPr>
          <w:rFonts w:ascii="Verdana" w:hAnsi="Verdana"/>
          <w:sz w:val="20"/>
          <w:szCs w:val="20"/>
        </w:rPr>
        <w:t>nych</w:t>
      </w:r>
      <w:r w:rsidR="00782FA7" w:rsidRPr="00410491">
        <w:rPr>
          <w:rFonts w:ascii="Verdana" w:hAnsi="Verdana"/>
          <w:sz w:val="20"/>
          <w:szCs w:val="20"/>
        </w:rPr>
        <w:t>, w</w:t>
      </w:r>
      <w:r w:rsidRPr="00410491">
        <w:rPr>
          <w:rFonts w:ascii="Verdana" w:hAnsi="Verdana"/>
          <w:sz w:val="20"/>
          <w:szCs w:val="20"/>
        </w:rPr>
        <w:t xml:space="preserve">raz </w:t>
      </w:r>
      <w:r w:rsidR="00300AA6" w:rsidRPr="00410491">
        <w:rPr>
          <w:rFonts w:ascii="Verdana" w:hAnsi="Verdana"/>
          <w:sz w:val="20"/>
          <w:szCs w:val="20"/>
        </w:rPr>
        <w:t>z wykonaniem</w:t>
      </w:r>
      <w:r w:rsidR="00782FA7" w:rsidRPr="00410491">
        <w:rPr>
          <w:rFonts w:ascii="Verdana" w:hAnsi="Verdana"/>
          <w:sz w:val="20"/>
          <w:szCs w:val="20"/>
        </w:rPr>
        <w:t xml:space="preserve"> </w:t>
      </w:r>
      <w:r w:rsidR="00300AA6" w:rsidRPr="00410491">
        <w:rPr>
          <w:rFonts w:ascii="Verdana" w:hAnsi="Verdana"/>
          <w:sz w:val="20"/>
          <w:szCs w:val="20"/>
        </w:rPr>
        <w:t>cokołu przy</w:t>
      </w:r>
      <w:r w:rsidRPr="00410491">
        <w:rPr>
          <w:rFonts w:ascii="Verdana" w:hAnsi="Verdana"/>
          <w:sz w:val="20"/>
          <w:szCs w:val="20"/>
        </w:rPr>
        <w:t xml:space="preserve"> ścianie</w:t>
      </w:r>
      <w:r w:rsidR="0063118D" w:rsidRPr="00410491">
        <w:rPr>
          <w:rFonts w:ascii="Verdana" w:hAnsi="Verdana"/>
          <w:sz w:val="20"/>
          <w:szCs w:val="20"/>
        </w:rPr>
        <w:t xml:space="preserve">; powierzchnia </w:t>
      </w:r>
      <w:r w:rsidR="0063118D" w:rsidRPr="00410491">
        <w:rPr>
          <w:rFonts w:ascii="Verdana" w:hAnsi="Verdana"/>
          <w:b/>
          <w:bCs/>
          <w:sz w:val="20"/>
          <w:szCs w:val="20"/>
        </w:rPr>
        <w:t>2</w:t>
      </w:r>
      <w:r w:rsidR="0010615D" w:rsidRPr="00410491">
        <w:rPr>
          <w:rFonts w:ascii="Verdana" w:hAnsi="Verdana"/>
          <w:b/>
          <w:bCs/>
          <w:sz w:val="20"/>
          <w:szCs w:val="20"/>
        </w:rPr>
        <w:t>6</w:t>
      </w:r>
      <w:r w:rsidR="0063118D" w:rsidRPr="00410491">
        <w:rPr>
          <w:rFonts w:ascii="Verdana" w:hAnsi="Verdana"/>
          <w:b/>
          <w:bCs/>
          <w:sz w:val="20"/>
          <w:szCs w:val="20"/>
        </w:rPr>
        <w:t xml:space="preserve"> m2</w:t>
      </w:r>
      <w:r w:rsidR="0010615D" w:rsidRPr="00410491">
        <w:rPr>
          <w:rFonts w:ascii="Verdana" w:hAnsi="Verdana"/>
          <w:b/>
          <w:bCs/>
          <w:sz w:val="20"/>
          <w:szCs w:val="20"/>
        </w:rPr>
        <w:t>, cokół 0,20 m wys. x 3,50 m dł.</w:t>
      </w:r>
    </w:p>
    <w:p w14:paraId="03EDC0F0" w14:textId="77777777" w:rsidR="003A014D" w:rsidRPr="00410491" w:rsidRDefault="0010615D"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 xml:space="preserve">Demontaż płytek schodów </w:t>
      </w:r>
      <w:r w:rsidR="003A014D" w:rsidRPr="00410491">
        <w:rPr>
          <w:rFonts w:ascii="Verdana" w:hAnsi="Verdana"/>
          <w:sz w:val="20"/>
          <w:szCs w:val="20"/>
        </w:rPr>
        <w:t xml:space="preserve">wejściowych do budynku </w:t>
      </w:r>
      <w:r w:rsidRPr="00410491">
        <w:rPr>
          <w:rFonts w:ascii="Verdana" w:hAnsi="Verdana"/>
          <w:sz w:val="20"/>
          <w:szCs w:val="20"/>
        </w:rPr>
        <w:t>i wykonanie powierzchni schodów z</w:t>
      </w:r>
      <w:r w:rsidR="003A014D" w:rsidRPr="00410491">
        <w:rPr>
          <w:rFonts w:ascii="Verdana" w:hAnsi="Verdana"/>
          <w:sz w:val="20"/>
          <w:szCs w:val="20"/>
        </w:rPr>
        <w:t xml:space="preserve"> żywic</w:t>
      </w:r>
      <w:r w:rsidR="00CA4CAD" w:rsidRPr="00410491">
        <w:rPr>
          <w:rFonts w:ascii="Verdana" w:hAnsi="Verdana"/>
          <w:sz w:val="20"/>
          <w:szCs w:val="20"/>
        </w:rPr>
        <w:t xml:space="preserve"> mrozoodpor</w:t>
      </w:r>
      <w:r w:rsidRPr="00410491">
        <w:rPr>
          <w:rFonts w:ascii="Verdana" w:hAnsi="Verdana"/>
          <w:sz w:val="20"/>
          <w:szCs w:val="20"/>
        </w:rPr>
        <w:t>nych</w:t>
      </w:r>
      <w:r w:rsidR="00FD7361" w:rsidRPr="00410491">
        <w:rPr>
          <w:rFonts w:ascii="Verdana" w:hAnsi="Verdana"/>
          <w:sz w:val="20"/>
          <w:szCs w:val="20"/>
        </w:rPr>
        <w:t xml:space="preserve">; powierzchnia </w:t>
      </w:r>
      <w:r w:rsidR="00FD7361" w:rsidRPr="00410491">
        <w:rPr>
          <w:rFonts w:ascii="Verdana" w:hAnsi="Verdana"/>
          <w:b/>
          <w:bCs/>
          <w:sz w:val="20"/>
          <w:szCs w:val="20"/>
        </w:rPr>
        <w:t>8m2</w:t>
      </w:r>
    </w:p>
    <w:p w14:paraId="530F79DF" w14:textId="77777777" w:rsidR="0009733F" w:rsidRPr="00410491" w:rsidRDefault="0009733F" w:rsidP="00410491">
      <w:pPr>
        <w:pStyle w:val="Lista"/>
        <w:numPr>
          <w:ilvl w:val="0"/>
          <w:numId w:val="19"/>
        </w:numPr>
        <w:spacing w:line="360" w:lineRule="auto"/>
        <w:ind w:left="0"/>
        <w:jc w:val="both"/>
        <w:rPr>
          <w:rFonts w:ascii="Verdana" w:hAnsi="Verdana"/>
          <w:bCs/>
          <w:sz w:val="20"/>
        </w:rPr>
      </w:pPr>
      <w:r w:rsidRPr="00410491">
        <w:rPr>
          <w:rFonts w:ascii="Verdana" w:hAnsi="Verdana"/>
          <w:bCs/>
          <w:sz w:val="20"/>
        </w:rPr>
        <w:lastRenderedPageBreak/>
        <w:t>Wykonanie dodatkowej warstwy izolacji</w:t>
      </w:r>
      <w:r w:rsidR="0074230B" w:rsidRPr="00410491">
        <w:rPr>
          <w:rFonts w:ascii="Verdana" w:hAnsi="Verdana"/>
          <w:bCs/>
          <w:sz w:val="20"/>
        </w:rPr>
        <w:t xml:space="preserve"> z papy termozgrzewalnej </w:t>
      </w:r>
      <w:r w:rsidRPr="00410491">
        <w:rPr>
          <w:rFonts w:ascii="Verdana" w:hAnsi="Verdana"/>
          <w:bCs/>
          <w:sz w:val="20"/>
        </w:rPr>
        <w:t xml:space="preserve">wraz z naprawą </w:t>
      </w:r>
      <w:r w:rsidR="0074230B" w:rsidRPr="00410491">
        <w:rPr>
          <w:rFonts w:ascii="Verdana" w:hAnsi="Verdana"/>
          <w:bCs/>
          <w:sz w:val="20"/>
        </w:rPr>
        <w:br/>
      </w:r>
      <w:r w:rsidRPr="00410491">
        <w:rPr>
          <w:rFonts w:ascii="Verdana" w:hAnsi="Verdana"/>
          <w:bCs/>
          <w:sz w:val="20"/>
        </w:rPr>
        <w:t>i uzupełnieniem obróbek blacharskich</w:t>
      </w:r>
      <w:r w:rsidR="000C63D4" w:rsidRPr="00410491">
        <w:rPr>
          <w:rFonts w:ascii="Verdana" w:hAnsi="Verdana"/>
          <w:bCs/>
          <w:sz w:val="20"/>
        </w:rPr>
        <w:t xml:space="preserve"> (</w:t>
      </w:r>
      <w:r w:rsidR="000C63D4" w:rsidRPr="00410491">
        <w:rPr>
          <w:rFonts w:ascii="Verdana" w:hAnsi="Verdana"/>
          <w:b/>
          <w:sz w:val="20"/>
        </w:rPr>
        <w:t>powierzchnia do naprawy</w:t>
      </w:r>
      <w:r w:rsidR="0074230B" w:rsidRPr="00410491">
        <w:rPr>
          <w:rFonts w:ascii="Verdana" w:hAnsi="Verdana"/>
          <w:b/>
          <w:sz w:val="20"/>
        </w:rPr>
        <w:t xml:space="preserve"> 90</w:t>
      </w:r>
      <w:r w:rsidR="000C63D4" w:rsidRPr="00410491">
        <w:rPr>
          <w:rFonts w:ascii="Verdana" w:hAnsi="Verdana"/>
          <w:b/>
          <w:sz w:val="20"/>
        </w:rPr>
        <w:t xml:space="preserve"> m2)</w:t>
      </w:r>
      <w:r w:rsidRPr="00410491">
        <w:rPr>
          <w:rFonts w:ascii="Verdana" w:hAnsi="Verdana"/>
          <w:bCs/>
          <w:sz w:val="20"/>
        </w:rPr>
        <w:t>;</w:t>
      </w:r>
    </w:p>
    <w:p w14:paraId="13C3532E" w14:textId="77777777" w:rsidR="00FD7361" w:rsidRPr="00410491" w:rsidRDefault="0009733F" w:rsidP="00410491">
      <w:pPr>
        <w:pStyle w:val="Lista"/>
        <w:numPr>
          <w:ilvl w:val="0"/>
          <w:numId w:val="19"/>
        </w:numPr>
        <w:spacing w:line="360" w:lineRule="auto"/>
        <w:ind w:left="0"/>
        <w:jc w:val="both"/>
        <w:rPr>
          <w:rFonts w:ascii="Verdana" w:hAnsi="Verdana"/>
          <w:bCs/>
          <w:sz w:val="20"/>
        </w:rPr>
      </w:pPr>
      <w:r w:rsidRPr="00410491">
        <w:rPr>
          <w:rFonts w:ascii="Verdana" w:hAnsi="Verdana"/>
          <w:bCs/>
          <w:sz w:val="20"/>
        </w:rPr>
        <w:t xml:space="preserve">Usunięcie zagrzybień i wykwitów w </w:t>
      </w:r>
      <w:r w:rsidR="00300AA6" w:rsidRPr="00410491">
        <w:rPr>
          <w:rFonts w:ascii="Verdana" w:hAnsi="Verdana"/>
          <w:bCs/>
          <w:sz w:val="20"/>
        </w:rPr>
        <w:t>pomieszczeniach zlokalizowanych</w:t>
      </w:r>
      <w:r w:rsidRPr="00410491">
        <w:rPr>
          <w:rFonts w:ascii="Verdana" w:hAnsi="Verdana"/>
          <w:bCs/>
          <w:sz w:val="20"/>
        </w:rPr>
        <w:t xml:space="preserve"> od strony podwórka wraz z klatką schodową </w:t>
      </w:r>
      <w:r w:rsidR="00300AA6" w:rsidRPr="00410491">
        <w:rPr>
          <w:rFonts w:ascii="Verdana" w:hAnsi="Verdana"/>
          <w:bCs/>
          <w:sz w:val="20"/>
        </w:rPr>
        <w:t xml:space="preserve">- </w:t>
      </w:r>
      <w:r w:rsidR="00300AA6" w:rsidRPr="00410491">
        <w:rPr>
          <w:rFonts w:ascii="Verdana" w:hAnsi="Verdana"/>
          <w:b/>
          <w:sz w:val="20"/>
        </w:rPr>
        <w:t>50</w:t>
      </w:r>
      <w:r w:rsidRPr="00410491">
        <w:rPr>
          <w:rFonts w:ascii="Verdana" w:hAnsi="Verdana"/>
          <w:b/>
          <w:sz w:val="20"/>
        </w:rPr>
        <w:t xml:space="preserve"> m2</w:t>
      </w:r>
      <w:r w:rsidRPr="00410491">
        <w:rPr>
          <w:rFonts w:ascii="Verdana" w:hAnsi="Verdana"/>
          <w:bCs/>
          <w:sz w:val="20"/>
        </w:rPr>
        <w:t xml:space="preserve">  </w:t>
      </w:r>
    </w:p>
    <w:p w14:paraId="475AC628" w14:textId="77777777" w:rsidR="00EB2C01" w:rsidRPr="00410491" w:rsidRDefault="00B6416D"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Przygotowanie podłoża pod malowanie (</w:t>
      </w:r>
      <w:r w:rsidR="00300AA6" w:rsidRPr="00410491">
        <w:rPr>
          <w:rFonts w:ascii="Verdana" w:hAnsi="Verdana"/>
          <w:sz w:val="20"/>
          <w:szCs w:val="20"/>
        </w:rPr>
        <w:t>gipsowanie</w:t>
      </w:r>
      <w:r w:rsidRPr="00410491">
        <w:rPr>
          <w:rFonts w:ascii="Verdana" w:hAnsi="Verdana"/>
          <w:sz w:val="20"/>
          <w:szCs w:val="20"/>
        </w:rPr>
        <w:t xml:space="preserve">, szlifowanie, uzupełninie tynków) - </w:t>
      </w:r>
      <w:r w:rsidR="00782FA7" w:rsidRPr="00410491">
        <w:rPr>
          <w:rFonts w:ascii="Verdana" w:hAnsi="Verdana"/>
          <w:b/>
          <w:bCs/>
          <w:sz w:val="20"/>
          <w:szCs w:val="20"/>
        </w:rPr>
        <w:t>71 m2</w:t>
      </w:r>
      <w:r w:rsidR="00D97CDB" w:rsidRPr="00410491">
        <w:rPr>
          <w:rFonts w:ascii="Verdana" w:hAnsi="Verdana"/>
          <w:b/>
          <w:bCs/>
          <w:color w:val="0D0D0D"/>
          <w:sz w:val="20"/>
          <w:szCs w:val="20"/>
        </w:rPr>
        <w:t>;</w:t>
      </w:r>
    </w:p>
    <w:p w14:paraId="0070BA16" w14:textId="77777777" w:rsidR="00740E0A" w:rsidRPr="00410491" w:rsidRDefault="00300AA6"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Malowanie podłożą</w:t>
      </w:r>
      <w:r w:rsidR="00740E0A" w:rsidRPr="00410491">
        <w:rPr>
          <w:rFonts w:ascii="Verdana" w:hAnsi="Verdana"/>
          <w:sz w:val="20"/>
          <w:szCs w:val="20"/>
        </w:rPr>
        <w:t xml:space="preserve"> ścian i sufitów (dwukrotne) – </w:t>
      </w:r>
      <w:r w:rsidR="00740E0A" w:rsidRPr="00410491">
        <w:rPr>
          <w:rFonts w:ascii="Verdana" w:hAnsi="Verdana"/>
          <w:b/>
          <w:bCs/>
          <w:sz w:val="20"/>
          <w:szCs w:val="20"/>
        </w:rPr>
        <w:t>115,12 m2</w:t>
      </w:r>
      <w:r w:rsidR="00740E0A" w:rsidRPr="00410491">
        <w:rPr>
          <w:rFonts w:ascii="Verdana" w:hAnsi="Verdana"/>
          <w:sz w:val="20"/>
          <w:szCs w:val="20"/>
        </w:rPr>
        <w:t xml:space="preserve"> </w:t>
      </w:r>
    </w:p>
    <w:p w14:paraId="7F9F9164" w14:textId="77777777" w:rsidR="00782FA7" w:rsidRPr="00410491" w:rsidRDefault="00EB2C01"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Usunięcie korozji</w:t>
      </w:r>
      <w:r w:rsidR="00C52A84" w:rsidRPr="00410491">
        <w:rPr>
          <w:rFonts w:ascii="Verdana" w:hAnsi="Verdana"/>
          <w:sz w:val="20"/>
          <w:szCs w:val="20"/>
        </w:rPr>
        <w:t xml:space="preserve"> (oczyszczenie)</w:t>
      </w:r>
      <w:r w:rsidRPr="00410491">
        <w:rPr>
          <w:rFonts w:ascii="Verdana" w:hAnsi="Verdana"/>
          <w:sz w:val="20"/>
          <w:szCs w:val="20"/>
        </w:rPr>
        <w:t xml:space="preserve"> i malowanie</w:t>
      </w:r>
      <w:r w:rsidR="004353D0" w:rsidRPr="00410491">
        <w:rPr>
          <w:rFonts w:ascii="Verdana" w:hAnsi="Verdana"/>
          <w:sz w:val="20"/>
          <w:szCs w:val="20"/>
        </w:rPr>
        <w:t xml:space="preserve"> </w:t>
      </w:r>
      <w:r w:rsidR="00300AA6" w:rsidRPr="00410491">
        <w:rPr>
          <w:rFonts w:ascii="Verdana" w:hAnsi="Verdana"/>
          <w:sz w:val="20"/>
          <w:szCs w:val="20"/>
        </w:rPr>
        <w:t>metalowych dwuskrzydłowych</w:t>
      </w:r>
      <w:r w:rsidR="00D97CDB" w:rsidRPr="00410491">
        <w:rPr>
          <w:rFonts w:ascii="Verdana" w:hAnsi="Verdana"/>
          <w:sz w:val="20"/>
          <w:szCs w:val="20"/>
        </w:rPr>
        <w:t xml:space="preserve"> </w:t>
      </w:r>
      <w:r w:rsidR="00300AA6" w:rsidRPr="00410491">
        <w:rPr>
          <w:rFonts w:ascii="Verdana" w:hAnsi="Verdana"/>
          <w:sz w:val="20"/>
          <w:szCs w:val="20"/>
        </w:rPr>
        <w:t>drzwi garażowych</w:t>
      </w:r>
      <w:r w:rsidRPr="00410491">
        <w:rPr>
          <w:rFonts w:ascii="Verdana" w:hAnsi="Verdana"/>
          <w:sz w:val="20"/>
          <w:szCs w:val="20"/>
        </w:rPr>
        <w:t xml:space="preserve"> </w:t>
      </w:r>
      <w:r w:rsidR="00D97CDB" w:rsidRPr="00410491">
        <w:rPr>
          <w:rFonts w:ascii="Verdana" w:hAnsi="Verdana"/>
          <w:sz w:val="20"/>
          <w:szCs w:val="20"/>
        </w:rPr>
        <w:t xml:space="preserve">wraz z ościeżnicą </w:t>
      </w:r>
      <w:r w:rsidRPr="00410491">
        <w:rPr>
          <w:rFonts w:ascii="Verdana" w:hAnsi="Verdana"/>
          <w:sz w:val="20"/>
          <w:szCs w:val="20"/>
        </w:rPr>
        <w:t>do piwnicy</w:t>
      </w:r>
      <w:r w:rsidR="00782FA7" w:rsidRPr="00410491">
        <w:rPr>
          <w:rFonts w:ascii="Verdana" w:hAnsi="Verdana"/>
          <w:sz w:val="20"/>
          <w:szCs w:val="20"/>
        </w:rPr>
        <w:t xml:space="preserve">; powierzchnia </w:t>
      </w:r>
      <w:r w:rsidR="00782FA7" w:rsidRPr="00410491">
        <w:rPr>
          <w:rFonts w:ascii="Verdana" w:hAnsi="Verdana"/>
          <w:b/>
          <w:bCs/>
          <w:sz w:val="20"/>
          <w:szCs w:val="20"/>
        </w:rPr>
        <w:t>1</w:t>
      </w:r>
      <w:r w:rsidR="00C52A84" w:rsidRPr="00410491">
        <w:rPr>
          <w:rFonts w:ascii="Verdana" w:hAnsi="Verdana"/>
          <w:b/>
          <w:bCs/>
          <w:sz w:val="20"/>
          <w:szCs w:val="20"/>
        </w:rPr>
        <w:t>4</w:t>
      </w:r>
      <w:r w:rsidR="00782FA7" w:rsidRPr="00410491">
        <w:rPr>
          <w:rFonts w:ascii="Verdana" w:hAnsi="Verdana"/>
          <w:b/>
          <w:bCs/>
          <w:sz w:val="20"/>
          <w:szCs w:val="20"/>
        </w:rPr>
        <w:t>,5 m2</w:t>
      </w:r>
      <w:r w:rsidR="00C52A84" w:rsidRPr="00410491">
        <w:rPr>
          <w:rFonts w:ascii="Verdana" w:hAnsi="Verdana"/>
          <w:sz w:val="20"/>
          <w:szCs w:val="20"/>
        </w:rPr>
        <w:t>;</w:t>
      </w:r>
    </w:p>
    <w:p w14:paraId="27999A66" w14:textId="77777777" w:rsidR="00983996" w:rsidRPr="00410491" w:rsidRDefault="00442596"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Montaż odbojnika drzwi wejściowych na ścianie</w:t>
      </w:r>
    </w:p>
    <w:p w14:paraId="4AC4FDD1" w14:textId="173BE2E3" w:rsidR="009B2040" w:rsidRPr="00410491" w:rsidRDefault="00397134" w:rsidP="00410491">
      <w:pPr>
        <w:spacing w:after="0" w:line="360" w:lineRule="auto"/>
        <w:jc w:val="both"/>
        <w:rPr>
          <w:rFonts w:ascii="Verdana" w:hAnsi="Verdana" w:cs="Calibri"/>
          <w:color w:val="000000"/>
          <w:sz w:val="20"/>
          <w:szCs w:val="20"/>
        </w:rPr>
      </w:pPr>
      <w:r w:rsidRPr="00410491">
        <w:rPr>
          <w:rFonts w:ascii="Verdana" w:hAnsi="Verdana" w:cs="Calibri"/>
          <w:noProof/>
          <w:color w:val="000000"/>
          <w:sz w:val="20"/>
          <w:szCs w:val="20"/>
        </w:rPr>
        <w:drawing>
          <wp:inline distT="0" distB="0" distL="0" distR="0" wp14:anchorId="74F155D0" wp14:editId="7E2CC985">
            <wp:extent cx="1883410" cy="1417320"/>
            <wp:effectExtent l="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83410" cy="1417320"/>
                    </a:xfrm>
                    <a:prstGeom prst="rect">
                      <a:avLst/>
                    </a:prstGeom>
                    <a:noFill/>
                    <a:ln>
                      <a:noFill/>
                    </a:ln>
                  </pic:spPr>
                </pic:pic>
              </a:graphicData>
            </a:graphic>
          </wp:inline>
        </w:drawing>
      </w:r>
      <w:r w:rsidRPr="00410491">
        <w:rPr>
          <w:rFonts w:ascii="Verdana" w:hAnsi="Verdana" w:cs="Calibri"/>
          <w:noProof/>
          <w:color w:val="000000"/>
          <w:sz w:val="20"/>
          <w:szCs w:val="20"/>
        </w:rPr>
        <w:drawing>
          <wp:inline distT="0" distB="0" distL="0" distR="0" wp14:anchorId="6975FD7A" wp14:editId="046AA46C">
            <wp:extent cx="1901825" cy="1444625"/>
            <wp:effectExtent l="0" t="0" r="0" b="0"/>
            <wp:docPr id="2"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1825" cy="1444625"/>
                    </a:xfrm>
                    <a:prstGeom prst="rect">
                      <a:avLst/>
                    </a:prstGeom>
                    <a:noFill/>
                    <a:ln>
                      <a:noFill/>
                    </a:ln>
                  </pic:spPr>
                </pic:pic>
              </a:graphicData>
            </a:graphic>
          </wp:inline>
        </w:drawing>
      </w:r>
      <w:r w:rsidRPr="00410491">
        <w:rPr>
          <w:rFonts w:ascii="Verdana" w:hAnsi="Verdana" w:cs="Calibri"/>
          <w:noProof/>
          <w:color w:val="000000"/>
          <w:sz w:val="20"/>
          <w:szCs w:val="20"/>
        </w:rPr>
        <w:drawing>
          <wp:inline distT="0" distB="0" distL="0" distR="0" wp14:anchorId="6E8A2754" wp14:editId="1845A890">
            <wp:extent cx="1847215" cy="1398905"/>
            <wp:effectExtent l="0" t="0" r="0" b="0"/>
            <wp:docPr id="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47215" cy="1398905"/>
                    </a:xfrm>
                    <a:prstGeom prst="rect">
                      <a:avLst/>
                    </a:prstGeom>
                    <a:noFill/>
                    <a:ln>
                      <a:noFill/>
                    </a:ln>
                  </pic:spPr>
                </pic:pic>
              </a:graphicData>
            </a:graphic>
          </wp:inline>
        </w:drawing>
      </w:r>
    </w:p>
    <w:p w14:paraId="024A0EB3" w14:textId="77777777" w:rsidR="009B2040" w:rsidRPr="00410491" w:rsidRDefault="009B2040" w:rsidP="00410491">
      <w:pPr>
        <w:spacing w:after="0" w:line="360" w:lineRule="auto"/>
        <w:jc w:val="both"/>
        <w:rPr>
          <w:rFonts w:ascii="Verdana" w:hAnsi="Verdana" w:cs="Calibri"/>
          <w:color w:val="000000"/>
          <w:sz w:val="20"/>
          <w:szCs w:val="20"/>
        </w:rPr>
      </w:pPr>
    </w:p>
    <w:p w14:paraId="6E229F59" w14:textId="77777777" w:rsidR="009B2040" w:rsidRPr="00410491" w:rsidRDefault="009B2040" w:rsidP="00410491">
      <w:pPr>
        <w:spacing w:after="0" w:line="360" w:lineRule="auto"/>
        <w:jc w:val="both"/>
        <w:rPr>
          <w:rFonts w:ascii="Verdana" w:hAnsi="Verdana" w:cs="Calibri"/>
          <w:color w:val="000000"/>
          <w:sz w:val="20"/>
          <w:szCs w:val="20"/>
        </w:rPr>
      </w:pPr>
    </w:p>
    <w:p w14:paraId="41480DA0" w14:textId="4CC5F398" w:rsidR="009B2040" w:rsidRPr="00410491" w:rsidRDefault="00397134" w:rsidP="00410491">
      <w:pPr>
        <w:spacing w:after="0" w:line="360" w:lineRule="auto"/>
        <w:jc w:val="both"/>
        <w:rPr>
          <w:rFonts w:ascii="Verdana" w:hAnsi="Verdana" w:cs="Calibri"/>
          <w:color w:val="000000"/>
          <w:sz w:val="20"/>
          <w:szCs w:val="20"/>
        </w:rPr>
      </w:pPr>
      <w:r w:rsidRPr="00410491">
        <w:rPr>
          <w:rFonts w:ascii="Verdana" w:hAnsi="Verdana" w:cs="Calibri"/>
          <w:noProof/>
          <w:color w:val="000000"/>
          <w:sz w:val="20"/>
          <w:szCs w:val="20"/>
        </w:rPr>
        <w:drawing>
          <wp:inline distT="0" distB="0" distL="0" distR="0" wp14:anchorId="4513C4F1" wp14:editId="06322519">
            <wp:extent cx="6071870" cy="2139950"/>
            <wp:effectExtent l="0" t="0" r="0" b="0"/>
            <wp:docPr id="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1870" cy="2139950"/>
                    </a:xfrm>
                    <a:prstGeom prst="rect">
                      <a:avLst/>
                    </a:prstGeom>
                    <a:noFill/>
                    <a:ln>
                      <a:noFill/>
                    </a:ln>
                  </pic:spPr>
                </pic:pic>
              </a:graphicData>
            </a:graphic>
          </wp:inline>
        </w:drawing>
      </w:r>
    </w:p>
    <w:p w14:paraId="043F7A16" w14:textId="34C5141B" w:rsidR="009B2040" w:rsidRPr="00410491" w:rsidRDefault="00397134" w:rsidP="00410491">
      <w:pPr>
        <w:spacing w:after="0" w:line="360" w:lineRule="auto"/>
        <w:jc w:val="both"/>
        <w:rPr>
          <w:rFonts w:ascii="Verdana" w:hAnsi="Verdana" w:cs="Calibri"/>
          <w:color w:val="000000"/>
          <w:sz w:val="20"/>
          <w:szCs w:val="20"/>
        </w:rPr>
      </w:pPr>
      <w:r w:rsidRPr="00410491">
        <w:rPr>
          <w:rFonts w:ascii="Verdana" w:hAnsi="Verdana" w:cs="Calibri"/>
          <w:noProof/>
          <w:color w:val="000000"/>
          <w:sz w:val="20"/>
          <w:szCs w:val="20"/>
        </w:rPr>
        <w:drawing>
          <wp:inline distT="0" distB="0" distL="0" distR="0" wp14:anchorId="22771C1B" wp14:editId="4BFFF0C8">
            <wp:extent cx="2038985" cy="1508760"/>
            <wp:effectExtent l="0" t="0" r="0" b="0"/>
            <wp:docPr id="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8985" cy="1508760"/>
                    </a:xfrm>
                    <a:prstGeom prst="rect">
                      <a:avLst/>
                    </a:prstGeom>
                    <a:noFill/>
                    <a:ln>
                      <a:noFill/>
                    </a:ln>
                  </pic:spPr>
                </pic:pic>
              </a:graphicData>
            </a:graphic>
          </wp:inline>
        </w:drawing>
      </w:r>
      <w:r w:rsidR="009B2040" w:rsidRPr="00410491">
        <w:rPr>
          <w:rFonts w:ascii="Verdana" w:hAnsi="Verdana" w:cs="Calibri"/>
          <w:color w:val="000000"/>
          <w:sz w:val="20"/>
          <w:szCs w:val="20"/>
        </w:rPr>
        <w:t xml:space="preserve">  </w:t>
      </w:r>
      <w:r w:rsidRPr="00410491">
        <w:rPr>
          <w:rFonts w:ascii="Verdana" w:hAnsi="Verdana" w:cs="Calibri"/>
          <w:noProof/>
          <w:color w:val="000000"/>
          <w:sz w:val="20"/>
          <w:szCs w:val="20"/>
        </w:rPr>
        <w:drawing>
          <wp:inline distT="0" distB="0" distL="0" distR="0" wp14:anchorId="4E7E0762" wp14:editId="21DCA1C2">
            <wp:extent cx="2030095" cy="1527175"/>
            <wp:effectExtent l="0" t="0" r="0" b="0"/>
            <wp:docPr id="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0095" cy="1527175"/>
                    </a:xfrm>
                    <a:prstGeom prst="rect">
                      <a:avLst/>
                    </a:prstGeom>
                    <a:noFill/>
                    <a:ln>
                      <a:noFill/>
                    </a:ln>
                  </pic:spPr>
                </pic:pic>
              </a:graphicData>
            </a:graphic>
          </wp:inline>
        </w:drawing>
      </w:r>
    </w:p>
    <w:p w14:paraId="123B51FF" w14:textId="77777777" w:rsidR="009B2040" w:rsidRPr="00410491" w:rsidRDefault="009B2040" w:rsidP="00410491">
      <w:pPr>
        <w:spacing w:after="0" w:line="360" w:lineRule="auto"/>
        <w:jc w:val="both"/>
        <w:rPr>
          <w:rFonts w:ascii="Verdana" w:hAnsi="Verdana" w:cs="Calibri"/>
          <w:color w:val="000000"/>
          <w:sz w:val="20"/>
          <w:szCs w:val="20"/>
        </w:rPr>
      </w:pPr>
    </w:p>
    <w:p w14:paraId="08C5595D" w14:textId="39D8D21F" w:rsidR="009B2040" w:rsidRPr="00410491" w:rsidRDefault="00397134" w:rsidP="00410491">
      <w:pPr>
        <w:spacing w:after="0" w:line="360" w:lineRule="auto"/>
        <w:jc w:val="both"/>
        <w:rPr>
          <w:rFonts w:ascii="Verdana" w:hAnsi="Verdana" w:cs="Calibri"/>
          <w:color w:val="000000"/>
          <w:sz w:val="20"/>
          <w:szCs w:val="20"/>
        </w:rPr>
      </w:pPr>
      <w:r w:rsidRPr="00410491">
        <w:rPr>
          <w:rFonts w:ascii="Verdana" w:hAnsi="Verdana" w:cs="Calibri"/>
          <w:noProof/>
          <w:color w:val="000000"/>
          <w:sz w:val="20"/>
          <w:szCs w:val="20"/>
        </w:rPr>
        <w:lastRenderedPageBreak/>
        <w:drawing>
          <wp:inline distT="0" distB="0" distL="0" distR="0" wp14:anchorId="53EE10B1" wp14:editId="21FB1EC9">
            <wp:extent cx="5001895" cy="3923030"/>
            <wp:effectExtent l="0" t="0" r="0" b="0"/>
            <wp:docPr id="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01895" cy="3923030"/>
                    </a:xfrm>
                    <a:prstGeom prst="rect">
                      <a:avLst/>
                    </a:prstGeom>
                    <a:noFill/>
                    <a:ln>
                      <a:noFill/>
                    </a:ln>
                  </pic:spPr>
                </pic:pic>
              </a:graphicData>
            </a:graphic>
          </wp:inline>
        </w:drawing>
      </w:r>
    </w:p>
    <w:p w14:paraId="16020155" w14:textId="77777777" w:rsidR="009B2040" w:rsidRPr="00410491" w:rsidRDefault="009B2040" w:rsidP="00410491">
      <w:pPr>
        <w:spacing w:after="0" w:line="360" w:lineRule="auto"/>
        <w:jc w:val="both"/>
        <w:rPr>
          <w:rFonts w:ascii="Verdana" w:hAnsi="Verdana" w:cs="Calibri"/>
          <w:color w:val="000000"/>
          <w:sz w:val="20"/>
          <w:szCs w:val="20"/>
        </w:rPr>
      </w:pPr>
    </w:p>
    <w:p w14:paraId="65F9C45C" w14:textId="49C7482A" w:rsidR="009B2040" w:rsidRPr="00410491" w:rsidRDefault="00397134" w:rsidP="00410491">
      <w:pPr>
        <w:spacing w:after="0" w:line="360" w:lineRule="auto"/>
        <w:jc w:val="both"/>
        <w:rPr>
          <w:rFonts w:ascii="Verdana" w:hAnsi="Verdana" w:cs="Calibri"/>
          <w:color w:val="000000"/>
          <w:sz w:val="20"/>
          <w:szCs w:val="20"/>
        </w:rPr>
      </w:pPr>
      <w:r w:rsidRPr="00410491">
        <w:rPr>
          <w:rFonts w:ascii="Verdana" w:hAnsi="Verdana" w:cs="Calibri"/>
          <w:noProof/>
          <w:color w:val="000000"/>
          <w:sz w:val="20"/>
          <w:szCs w:val="20"/>
        </w:rPr>
        <w:drawing>
          <wp:inline distT="0" distB="0" distL="0" distR="0" wp14:anchorId="6F034B30" wp14:editId="177049AE">
            <wp:extent cx="2368550" cy="1572895"/>
            <wp:effectExtent l="0" t="0" r="0" b="0"/>
            <wp:docPr id="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68550" cy="1572895"/>
                    </a:xfrm>
                    <a:prstGeom prst="rect">
                      <a:avLst/>
                    </a:prstGeom>
                    <a:noFill/>
                    <a:ln>
                      <a:noFill/>
                    </a:ln>
                  </pic:spPr>
                </pic:pic>
              </a:graphicData>
            </a:graphic>
          </wp:inline>
        </w:drawing>
      </w:r>
    </w:p>
    <w:p w14:paraId="39EEFD40" w14:textId="77777777" w:rsidR="009B2040" w:rsidRPr="00410491" w:rsidRDefault="009B2040" w:rsidP="00410491">
      <w:pPr>
        <w:spacing w:after="0" w:line="360" w:lineRule="auto"/>
        <w:jc w:val="both"/>
        <w:rPr>
          <w:rFonts w:ascii="Verdana" w:hAnsi="Verdana" w:cs="Calibri"/>
          <w:color w:val="000000"/>
          <w:sz w:val="20"/>
          <w:szCs w:val="20"/>
        </w:rPr>
      </w:pPr>
    </w:p>
    <w:p w14:paraId="20765572" w14:textId="77777777" w:rsidR="009B2040" w:rsidRPr="00410491" w:rsidRDefault="009B2040" w:rsidP="00410491">
      <w:pPr>
        <w:spacing w:after="0" w:line="360" w:lineRule="auto"/>
        <w:jc w:val="both"/>
        <w:rPr>
          <w:rFonts w:ascii="Verdana" w:hAnsi="Verdana"/>
          <w:b/>
          <w:sz w:val="20"/>
          <w:szCs w:val="20"/>
        </w:rPr>
      </w:pPr>
    </w:p>
    <w:p w14:paraId="76B8BE0B" w14:textId="77777777" w:rsidR="009B2040" w:rsidRPr="00410491" w:rsidRDefault="009B2040" w:rsidP="00410491">
      <w:pPr>
        <w:spacing w:after="0" w:line="360" w:lineRule="auto"/>
        <w:jc w:val="both"/>
        <w:rPr>
          <w:rFonts w:ascii="Verdana" w:hAnsi="Verdana"/>
          <w:b/>
          <w:sz w:val="20"/>
          <w:szCs w:val="20"/>
        </w:rPr>
      </w:pPr>
    </w:p>
    <w:p w14:paraId="285F9EB7" w14:textId="77777777" w:rsidR="009B2040" w:rsidRPr="00410491" w:rsidRDefault="009B2040" w:rsidP="00410491">
      <w:pPr>
        <w:spacing w:after="0" w:line="360" w:lineRule="auto"/>
        <w:jc w:val="both"/>
        <w:rPr>
          <w:rFonts w:ascii="Verdana" w:hAnsi="Verdana"/>
          <w:b/>
          <w:sz w:val="20"/>
          <w:szCs w:val="20"/>
        </w:rPr>
      </w:pPr>
    </w:p>
    <w:p w14:paraId="7758898D" w14:textId="77777777" w:rsidR="009B2040" w:rsidRPr="00410491" w:rsidRDefault="009B2040" w:rsidP="00410491">
      <w:pPr>
        <w:spacing w:after="0" w:line="360" w:lineRule="auto"/>
        <w:jc w:val="both"/>
        <w:rPr>
          <w:rFonts w:ascii="Verdana" w:hAnsi="Verdana"/>
          <w:b/>
          <w:sz w:val="20"/>
          <w:szCs w:val="20"/>
        </w:rPr>
      </w:pPr>
    </w:p>
    <w:p w14:paraId="1AA1D379" w14:textId="77777777" w:rsidR="009B2040" w:rsidRPr="00410491" w:rsidRDefault="009B2040" w:rsidP="00410491">
      <w:pPr>
        <w:spacing w:after="0" w:line="360" w:lineRule="auto"/>
        <w:jc w:val="both"/>
        <w:rPr>
          <w:rFonts w:ascii="Verdana" w:hAnsi="Verdana"/>
          <w:b/>
          <w:sz w:val="20"/>
          <w:szCs w:val="20"/>
        </w:rPr>
      </w:pPr>
    </w:p>
    <w:p w14:paraId="4D3A7623" w14:textId="77777777" w:rsidR="009B2040" w:rsidRPr="00410491" w:rsidRDefault="009B2040" w:rsidP="00410491">
      <w:pPr>
        <w:spacing w:after="0" w:line="360" w:lineRule="auto"/>
        <w:jc w:val="both"/>
        <w:rPr>
          <w:rFonts w:ascii="Verdana" w:hAnsi="Verdana"/>
          <w:b/>
          <w:sz w:val="20"/>
          <w:szCs w:val="20"/>
        </w:rPr>
      </w:pPr>
    </w:p>
    <w:p w14:paraId="56D30ADC" w14:textId="77777777" w:rsidR="009B2040" w:rsidRPr="00410491" w:rsidRDefault="009B2040" w:rsidP="00410491">
      <w:pPr>
        <w:spacing w:after="0" w:line="360" w:lineRule="auto"/>
        <w:jc w:val="both"/>
        <w:rPr>
          <w:rFonts w:ascii="Verdana" w:hAnsi="Verdana"/>
          <w:b/>
          <w:sz w:val="20"/>
          <w:szCs w:val="20"/>
        </w:rPr>
      </w:pPr>
    </w:p>
    <w:p w14:paraId="79547435" w14:textId="77777777" w:rsidR="009B2040" w:rsidRPr="00410491" w:rsidRDefault="009B2040" w:rsidP="00410491">
      <w:pPr>
        <w:spacing w:after="0" w:line="360" w:lineRule="auto"/>
        <w:jc w:val="both"/>
        <w:rPr>
          <w:rFonts w:ascii="Verdana" w:hAnsi="Verdana"/>
          <w:b/>
          <w:sz w:val="20"/>
          <w:szCs w:val="20"/>
        </w:rPr>
      </w:pPr>
    </w:p>
    <w:p w14:paraId="37FB10BD" w14:textId="77777777" w:rsidR="009B2040" w:rsidRPr="00410491" w:rsidRDefault="009B2040" w:rsidP="00410491">
      <w:pPr>
        <w:spacing w:after="0" w:line="360" w:lineRule="auto"/>
        <w:jc w:val="both"/>
        <w:rPr>
          <w:rFonts w:ascii="Verdana" w:hAnsi="Verdana"/>
          <w:b/>
          <w:sz w:val="20"/>
          <w:szCs w:val="20"/>
        </w:rPr>
      </w:pPr>
    </w:p>
    <w:p w14:paraId="35BDE353" w14:textId="77777777" w:rsidR="009B2040" w:rsidRPr="00410491" w:rsidRDefault="009B2040" w:rsidP="00410491">
      <w:pPr>
        <w:spacing w:after="0" w:line="360" w:lineRule="auto"/>
        <w:jc w:val="both"/>
        <w:rPr>
          <w:rFonts w:ascii="Verdana" w:hAnsi="Verdana"/>
          <w:b/>
          <w:sz w:val="20"/>
          <w:szCs w:val="20"/>
        </w:rPr>
      </w:pPr>
    </w:p>
    <w:p w14:paraId="50C6B7A0" w14:textId="77777777" w:rsidR="009B2040" w:rsidRPr="00410491" w:rsidRDefault="009B2040" w:rsidP="00410491">
      <w:pPr>
        <w:spacing w:after="0" w:line="360" w:lineRule="auto"/>
        <w:jc w:val="both"/>
        <w:rPr>
          <w:rFonts w:ascii="Verdana" w:hAnsi="Verdana"/>
          <w:b/>
          <w:sz w:val="20"/>
          <w:szCs w:val="20"/>
        </w:rPr>
      </w:pPr>
    </w:p>
    <w:p w14:paraId="727F521C" w14:textId="77777777" w:rsidR="009B2040" w:rsidRPr="00410491" w:rsidRDefault="009B2040" w:rsidP="00410491">
      <w:pPr>
        <w:spacing w:after="0" w:line="360" w:lineRule="auto"/>
        <w:jc w:val="both"/>
        <w:rPr>
          <w:rFonts w:ascii="Verdana" w:hAnsi="Verdana"/>
          <w:b/>
          <w:sz w:val="20"/>
          <w:szCs w:val="20"/>
        </w:rPr>
      </w:pPr>
    </w:p>
    <w:p w14:paraId="197DE5F9" w14:textId="77777777" w:rsidR="009B2040" w:rsidRPr="00410491" w:rsidRDefault="009B2040" w:rsidP="00410491">
      <w:pPr>
        <w:spacing w:after="0" w:line="360" w:lineRule="auto"/>
        <w:jc w:val="both"/>
        <w:rPr>
          <w:rFonts w:ascii="Verdana" w:hAnsi="Verdana"/>
          <w:b/>
          <w:sz w:val="20"/>
          <w:szCs w:val="20"/>
        </w:rPr>
      </w:pPr>
    </w:p>
    <w:p w14:paraId="0DEC4738" w14:textId="77777777" w:rsidR="009B2040" w:rsidRPr="00410491" w:rsidRDefault="009B2040" w:rsidP="00410491">
      <w:pPr>
        <w:spacing w:after="0" w:line="360" w:lineRule="auto"/>
        <w:jc w:val="both"/>
        <w:rPr>
          <w:rFonts w:ascii="Verdana" w:hAnsi="Verdana"/>
          <w:b/>
          <w:sz w:val="20"/>
          <w:szCs w:val="20"/>
        </w:rPr>
      </w:pPr>
    </w:p>
    <w:p w14:paraId="4D344F8F" w14:textId="77777777" w:rsidR="00E90FD2" w:rsidRPr="00410491" w:rsidRDefault="00E90FD2" w:rsidP="00E90FD2">
      <w:pPr>
        <w:pStyle w:val="Lista"/>
        <w:spacing w:line="360" w:lineRule="auto"/>
        <w:ind w:left="0" w:firstLine="0"/>
        <w:rPr>
          <w:rFonts w:ascii="Verdana" w:hAnsi="Verdana"/>
          <w:b/>
          <w:sz w:val="20"/>
        </w:rPr>
      </w:pPr>
      <w:r w:rsidRPr="00410491">
        <w:rPr>
          <w:rFonts w:ascii="Verdana" w:hAnsi="Verdana"/>
          <w:b/>
          <w:sz w:val="20"/>
        </w:rPr>
        <w:lastRenderedPageBreak/>
        <w:t>- remont w budynku garażowo-magazynowym OD Mszczonów</w:t>
      </w:r>
    </w:p>
    <w:p w14:paraId="6BCC7CD8" w14:textId="77777777" w:rsidR="00F0345A" w:rsidRPr="00410491" w:rsidRDefault="00F0345A"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 xml:space="preserve">Zabezpieczenie miejsca wykonywania prac </w:t>
      </w:r>
    </w:p>
    <w:p w14:paraId="1EDE6DBF" w14:textId="77777777" w:rsidR="00FA3C1B" w:rsidRPr="00410491" w:rsidRDefault="00FA3C1B"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Oczyszczenie powłoki malarskiej, uzupełnienie ubytków tynku</w:t>
      </w:r>
      <w:r w:rsidR="00C52A84" w:rsidRPr="00410491">
        <w:rPr>
          <w:rFonts w:ascii="Verdana" w:hAnsi="Verdana"/>
          <w:sz w:val="20"/>
          <w:szCs w:val="20"/>
        </w:rPr>
        <w:t xml:space="preserve"> cementowo - wapiennego</w:t>
      </w:r>
      <w:r w:rsidRPr="00410491">
        <w:rPr>
          <w:rFonts w:ascii="Verdana" w:hAnsi="Verdana"/>
          <w:sz w:val="20"/>
          <w:szCs w:val="20"/>
        </w:rPr>
        <w:t xml:space="preserve">, </w:t>
      </w:r>
      <w:r w:rsidR="005007E4" w:rsidRPr="00410491">
        <w:rPr>
          <w:rFonts w:ascii="Verdana" w:hAnsi="Verdana"/>
          <w:sz w:val="20"/>
          <w:szCs w:val="20"/>
        </w:rPr>
        <w:t>dwukrotne</w:t>
      </w:r>
      <w:r w:rsidR="005007E4" w:rsidRPr="00410491">
        <w:rPr>
          <w:rFonts w:ascii="Verdana" w:hAnsi="Verdana"/>
          <w:b/>
          <w:bCs/>
          <w:sz w:val="20"/>
          <w:szCs w:val="20"/>
        </w:rPr>
        <w:t xml:space="preserve"> </w:t>
      </w:r>
      <w:r w:rsidRPr="00410491">
        <w:rPr>
          <w:rFonts w:ascii="Verdana" w:hAnsi="Verdana"/>
          <w:sz w:val="20"/>
          <w:szCs w:val="20"/>
        </w:rPr>
        <w:t>malowanie ścian</w:t>
      </w:r>
      <w:r w:rsidR="005007E4" w:rsidRPr="00410491">
        <w:rPr>
          <w:rFonts w:ascii="Verdana" w:hAnsi="Verdana"/>
          <w:sz w:val="20"/>
          <w:szCs w:val="20"/>
        </w:rPr>
        <w:t>y budynku</w:t>
      </w:r>
      <w:r w:rsidR="00F53BD8" w:rsidRPr="00410491">
        <w:rPr>
          <w:rFonts w:ascii="Verdana" w:hAnsi="Verdana"/>
          <w:sz w:val="20"/>
          <w:szCs w:val="20"/>
        </w:rPr>
        <w:t xml:space="preserve"> (elewacji zachodniej)</w:t>
      </w:r>
      <w:r w:rsidR="005007E4" w:rsidRPr="00410491">
        <w:rPr>
          <w:rFonts w:ascii="Verdana" w:hAnsi="Verdana"/>
          <w:sz w:val="20"/>
          <w:szCs w:val="20"/>
        </w:rPr>
        <w:t xml:space="preserve"> z zachowaniem istniejącej kolorystyki; powierzchnia </w:t>
      </w:r>
      <w:r w:rsidR="005007E4" w:rsidRPr="00410491">
        <w:rPr>
          <w:rFonts w:ascii="Verdana" w:hAnsi="Verdana"/>
          <w:b/>
          <w:bCs/>
          <w:sz w:val="20"/>
          <w:szCs w:val="20"/>
        </w:rPr>
        <w:t>138 m2</w:t>
      </w:r>
    </w:p>
    <w:p w14:paraId="5624F4DA" w14:textId="77777777" w:rsidR="00FA3C1B" w:rsidRPr="00410491" w:rsidRDefault="00FA3C1B"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Usunięcie korozji</w:t>
      </w:r>
      <w:r w:rsidR="00634E40" w:rsidRPr="00410491">
        <w:rPr>
          <w:rFonts w:ascii="Verdana" w:hAnsi="Verdana"/>
          <w:sz w:val="20"/>
          <w:szCs w:val="20"/>
        </w:rPr>
        <w:t xml:space="preserve"> i zabezpieczenie antykorozyjne z</w:t>
      </w:r>
      <w:r w:rsidRPr="00410491">
        <w:rPr>
          <w:rFonts w:ascii="Verdana" w:hAnsi="Verdana"/>
          <w:sz w:val="20"/>
          <w:szCs w:val="20"/>
        </w:rPr>
        <w:t xml:space="preserve"> konstrukcji dachu</w:t>
      </w:r>
      <w:r w:rsidR="005007E4" w:rsidRPr="00410491">
        <w:rPr>
          <w:rFonts w:ascii="Verdana" w:hAnsi="Verdana"/>
          <w:sz w:val="20"/>
          <w:szCs w:val="20"/>
        </w:rPr>
        <w:t xml:space="preserve">, </w:t>
      </w:r>
      <w:r w:rsidR="00634E40" w:rsidRPr="00410491">
        <w:rPr>
          <w:rFonts w:ascii="Verdana" w:hAnsi="Verdana"/>
          <w:sz w:val="20"/>
          <w:szCs w:val="20"/>
        </w:rPr>
        <w:t xml:space="preserve">słupów, </w:t>
      </w:r>
      <w:r w:rsidR="00CF4992" w:rsidRPr="00410491">
        <w:rPr>
          <w:rFonts w:ascii="Verdana" w:hAnsi="Verdana"/>
          <w:sz w:val="20"/>
          <w:szCs w:val="20"/>
        </w:rPr>
        <w:t>dźwigarów</w:t>
      </w:r>
      <w:r w:rsidR="00634E40" w:rsidRPr="00410491">
        <w:rPr>
          <w:rFonts w:ascii="Verdana" w:hAnsi="Verdana"/>
          <w:sz w:val="20"/>
          <w:szCs w:val="20"/>
        </w:rPr>
        <w:t>, łat</w:t>
      </w:r>
      <w:r w:rsidR="00CF4992" w:rsidRPr="00410491">
        <w:rPr>
          <w:rFonts w:ascii="Verdana" w:hAnsi="Verdana"/>
          <w:sz w:val="20"/>
          <w:szCs w:val="20"/>
        </w:rPr>
        <w:t xml:space="preserve"> i kalenicy</w:t>
      </w:r>
      <w:r w:rsidR="00634E40" w:rsidRPr="00410491">
        <w:rPr>
          <w:rFonts w:ascii="Verdana" w:hAnsi="Verdana"/>
          <w:sz w:val="20"/>
          <w:szCs w:val="20"/>
        </w:rPr>
        <w:t>; powierzchnia</w:t>
      </w:r>
      <w:r w:rsidR="00CF4992" w:rsidRPr="00410491">
        <w:rPr>
          <w:rFonts w:ascii="Verdana" w:hAnsi="Verdana"/>
          <w:sz w:val="20"/>
          <w:szCs w:val="20"/>
        </w:rPr>
        <w:t xml:space="preserve"> </w:t>
      </w:r>
      <w:r w:rsidR="00CF4992" w:rsidRPr="00410491">
        <w:rPr>
          <w:rFonts w:ascii="Verdana" w:hAnsi="Verdana"/>
          <w:b/>
          <w:bCs/>
          <w:sz w:val="20"/>
          <w:szCs w:val="20"/>
        </w:rPr>
        <w:t>370 m2;</w:t>
      </w:r>
    </w:p>
    <w:p w14:paraId="62D23F70" w14:textId="77777777" w:rsidR="00FA3C1B" w:rsidRPr="00410491" w:rsidRDefault="00535486"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 xml:space="preserve">Wymiana odkształconego pokrycia </w:t>
      </w:r>
      <w:r w:rsidR="00300AA6" w:rsidRPr="00410491">
        <w:rPr>
          <w:rFonts w:ascii="Verdana" w:hAnsi="Verdana"/>
          <w:sz w:val="20"/>
          <w:szCs w:val="20"/>
        </w:rPr>
        <w:t>dachowego (</w:t>
      </w:r>
      <w:r w:rsidRPr="00410491">
        <w:rPr>
          <w:rFonts w:ascii="Verdana" w:hAnsi="Verdana"/>
          <w:sz w:val="20"/>
          <w:szCs w:val="20"/>
        </w:rPr>
        <w:t>osłony wiatrowej) – blachodachówki</w:t>
      </w:r>
      <w:r w:rsidR="00634E40" w:rsidRPr="00410491">
        <w:rPr>
          <w:rFonts w:ascii="Verdana" w:hAnsi="Verdana"/>
          <w:sz w:val="20"/>
          <w:szCs w:val="20"/>
        </w:rPr>
        <w:t xml:space="preserve">; powierzchnia blachy </w:t>
      </w:r>
      <w:r w:rsidR="00634E40" w:rsidRPr="00410491">
        <w:rPr>
          <w:rFonts w:ascii="Verdana" w:hAnsi="Verdana"/>
          <w:b/>
          <w:bCs/>
          <w:sz w:val="20"/>
          <w:szCs w:val="20"/>
        </w:rPr>
        <w:t>8 m</w:t>
      </w:r>
      <w:r w:rsidR="00D17A96" w:rsidRPr="00410491">
        <w:rPr>
          <w:rFonts w:ascii="Verdana" w:hAnsi="Verdana"/>
          <w:b/>
          <w:bCs/>
          <w:sz w:val="20"/>
          <w:szCs w:val="20"/>
        </w:rPr>
        <w:t xml:space="preserve"> x 1 m = 8 m2 </w:t>
      </w:r>
    </w:p>
    <w:p w14:paraId="36D88946" w14:textId="77777777" w:rsidR="00FA3C1B" w:rsidRPr="00410491" w:rsidRDefault="00E31BD7"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 xml:space="preserve">Uzupełnienie cegieł na kominie i </w:t>
      </w:r>
      <w:r w:rsidR="00535486" w:rsidRPr="00410491">
        <w:rPr>
          <w:rFonts w:ascii="Verdana" w:hAnsi="Verdana"/>
          <w:sz w:val="20"/>
          <w:szCs w:val="20"/>
        </w:rPr>
        <w:t>wykonanie</w:t>
      </w:r>
      <w:r w:rsidR="00FA3C1B" w:rsidRPr="00410491">
        <w:rPr>
          <w:rFonts w:ascii="Verdana" w:hAnsi="Verdana"/>
          <w:sz w:val="20"/>
          <w:szCs w:val="20"/>
        </w:rPr>
        <w:t xml:space="preserve"> czapki komina</w:t>
      </w:r>
      <w:r w:rsidRPr="00410491">
        <w:rPr>
          <w:rFonts w:ascii="Verdana" w:hAnsi="Verdana"/>
          <w:sz w:val="20"/>
          <w:szCs w:val="20"/>
        </w:rPr>
        <w:t>.</w:t>
      </w:r>
      <w:r w:rsidR="00840592" w:rsidRPr="00410491">
        <w:rPr>
          <w:rFonts w:ascii="Verdana" w:hAnsi="Verdana"/>
          <w:sz w:val="20"/>
          <w:szCs w:val="20"/>
        </w:rPr>
        <w:t xml:space="preserve"> z płyty OSB</w:t>
      </w:r>
      <w:r w:rsidR="0073682A" w:rsidRPr="00410491">
        <w:rPr>
          <w:rFonts w:ascii="Verdana" w:hAnsi="Verdana"/>
          <w:sz w:val="20"/>
          <w:szCs w:val="20"/>
        </w:rPr>
        <w:t xml:space="preserve"> o gr. 22 mm</w:t>
      </w:r>
      <w:r w:rsidR="00840592" w:rsidRPr="00410491">
        <w:rPr>
          <w:rFonts w:ascii="Verdana" w:hAnsi="Verdana"/>
          <w:sz w:val="20"/>
          <w:szCs w:val="20"/>
        </w:rPr>
        <w:t xml:space="preserve"> </w:t>
      </w:r>
      <w:r w:rsidRPr="00410491">
        <w:rPr>
          <w:rFonts w:ascii="Verdana" w:hAnsi="Verdana"/>
          <w:sz w:val="20"/>
          <w:szCs w:val="20"/>
        </w:rPr>
        <w:t>1</w:t>
      </w:r>
      <w:r w:rsidR="00840592" w:rsidRPr="00410491">
        <w:rPr>
          <w:rFonts w:ascii="Verdana" w:hAnsi="Verdana"/>
          <w:sz w:val="20"/>
          <w:szCs w:val="20"/>
        </w:rPr>
        <w:t>,2</w:t>
      </w:r>
      <w:r w:rsidRPr="00410491">
        <w:rPr>
          <w:rFonts w:ascii="Verdana" w:hAnsi="Verdana"/>
          <w:sz w:val="20"/>
          <w:szCs w:val="20"/>
        </w:rPr>
        <w:t>mx0,</w:t>
      </w:r>
      <w:r w:rsidR="00840592" w:rsidRPr="00410491">
        <w:rPr>
          <w:rFonts w:ascii="Verdana" w:hAnsi="Verdana"/>
          <w:sz w:val="20"/>
          <w:szCs w:val="20"/>
        </w:rPr>
        <w:t>7</w:t>
      </w:r>
      <w:r w:rsidRPr="00410491">
        <w:rPr>
          <w:rFonts w:ascii="Verdana" w:hAnsi="Verdana"/>
          <w:sz w:val="20"/>
          <w:szCs w:val="20"/>
        </w:rPr>
        <w:t>m wys. 1,20m</w:t>
      </w:r>
      <w:r w:rsidR="00840592" w:rsidRPr="00410491">
        <w:rPr>
          <w:rFonts w:ascii="Verdana" w:hAnsi="Verdana"/>
          <w:sz w:val="20"/>
          <w:szCs w:val="20"/>
        </w:rPr>
        <w:t>, wykonanie obróbki z blachy powlekanej gr. 0,55</w:t>
      </w:r>
      <w:r w:rsidR="0073682A" w:rsidRPr="00410491">
        <w:rPr>
          <w:rFonts w:ascii="Verdana" w:hAnsi="Verdana"/>
          <w:sz w:val="20"/>
          <w:szCs w:val="20"/>
        </w:rPr>
        <w:t xml:space="preserve"> mm</w:t>
      </w:r>
    </w:p>
    <w:p w14:paraId="2C171740" w14:textId="77777777" w:rsidR="00FA3C1B" w:rsidRPr="00410491" w:rsidRDefault="00FA3C1B"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 xml:space="preserve">Wymiana skorodowanego </w:t>
      </w:r>
      <w:r w:rsidR="00D83375" w:rsidRPr="00410491">
        <w:rPr>
          <w:rFonts w:ascii="Verdana" w:hAnsi="Verdana"/>
          <w:sz w:val="20"/>
          <w:szCs w:val="20"/>
        </w:rPr>
        <w:t>profilu zamkniętego</w:t>
      </w:r>
      <w:r w:rsidR="00535486" w:rsidRPr="00410491">
        <w:rPr>
          <w:rFonts w:ascii="Verdana" w:hAnsi="Verdana"/>
          <w:sz w:val="20"/>
          <w:szCs w:val="20"/>
        </w:rPr>
        <w:t xml:space="preserve"> (4 x 4 cm)</w:t>
      </w:r>
      <w:r w:rsidRPr="00410491">
        <w:rPr>
          <w:rFonts w:ascii="Verdana" w:hAnsi="Verdana"/>
          <w:sz w:val="20"/>
          <w:szCs w:val="20"/>
        </w:rPr>
        <w:t xml:space="preserve"> skrzydeł bramy stalowej drzwi zewnętrznych</w:t>
      </w:r>
      <w:r w:rsidR="00D83375" w:rsidRPr="00410491">
        <w:rPr>
          <w:rFonts w:ascii="Verdana" w:hAnsi="Verdana"/>
          <w:sz w:val="20"/>
          <w:szCs w:val="20"/>
        </w:rPr>
        <w:t xml:space="preserve"> z malowaniem; długości 10 </w:t>
      </w:r>
      <w:proofErr w:type="spellStart"/>
      <w:r w:rsidR="00D83375" w:rsidRPr="00410491">
        <w:rPr>
          <w:rFonts w:ascii="Verdana" w:hAnsi="Verdana"/>
          <w:sz w:val="20"/>
          <w:szCs w:val="20"/>
        </w:rPr>
        <w:t>mb</w:t>
      </w:r>
      <w:proofErr w:type="spellEnd"/>
      <w:r w:rsidR="00535486" w:rsidRPr="00410491">
        <w:rPr>
          <w:rFonts w:ascii="Verdana" w:hAnsi="Verdana"/>
          <w:sz w:val="20"/>
          <w:szCs w:val="20"/>
        </w:rPr>
        <w:t>;</w:t>
      </w:r>
      <w:r w:rsidR="00D83375" w:rsidRPr="00410491">
        <w:rPr>
          <w:rFonts w:ascii="Verdana" w:hAnsi="Verdana"/>
          <w:sz w:val="20"/>
          <w:szCs w:val="20"/>
        </w:rPr>
        <w:t xml:space="preserve"> </w:t>
      </w:r>
    </w:p>
    <w:p w14:paraId="0CE3BD68" w14:textId="77777777" w:rsidR="00FA3C1B" w:rsidRPr="00410491" w:rsidRDefault="00FA3C1B" w:rsidP="00410491">
      <w:pPr>
        <w:spacing w:after="0" w:line="360" w:lineRule="auto"/>
        <w:rPr>
          <w:rFonts w:ascii="Verdana" w:hAnsi="Verdana"/>
          <w:sz w:val="20"/>
          <w:szCs w:val="20"/>
        </w:rPr>
      </w:pPr>
    </w:p>
    <w:p w14:paraId="17E5F961" w14:textId="77777777" w:rsidR="009B2040" w:rsidRPr="00410491" w:rsidRDefault="009B2040" w:rsidP="00410491">
      <w:pPr>
        <w:spacing w:after="0" w:line="360" w:lineRule="auto"/>
        <w:jc w:val="both"/>
        <w:rPr>
          <w:rFonts w:ascii="Verdana" w:hAnsi="Verdana"/>
          <w:b/>
          <w:sz w:val="20"/>
          <w:szCs w:val="20"/>
        </w:rPr>
      </w:pPr>
    </w:p>
    <w:p w14:paraId="6C9CB35C" w14:textId="6BCE17CC" w:rsidR="009B2040" w:rsidRPr="00410491" w:rsidRDefault="00397134" w:rsidP="00410491">
      <w:pPr>
        <w:spacing w:after="0" w:line="360" w:lineRule="auto"/>
        <w:jc w:val="both"/>
        <w:rPr>
          <w:rFonts w:ascii="Verdana" w:hAnsi="Verdana"/>
          <w:b/>
          <w:sz w:val="20"/>
          <w:szCs w:val="20"/>
        </w:rPr>
      </w:pPr>
      <w:r w:rsidRPr="00410491">
        <w:rPr>
          <w:rFonts w:ascii="Verdana" w:hAnsi="Verdana"/>
          <w:b/>
          <w:noProof/>
          <w:sz w:val="20"/>
          <w:szCs w:val="20"/>
        </w:rPr>
        <w:drawing>
          <wp:inline distT="0" distB="0" distL="0" distR="0" wp14:anchorId="18377A8C" wp14:editId="64CEC7A6">
            <wp:extent cx="4654550" cy="348361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54550" cy="3483610"/>
                    </a:xfrm>
                    <a:prstGeom prst="rect">
                      <a:avLst/>
                    </a:prstGeom>
                    <a:noFill/>
                    <a:ln>
                      <a:noFill/>
                    </a:ln>
                  </pic:spPr>
                </pic:pic>
              </a:graphicData>
            </a:graphic>
          </wp:inline>
        </w:drawing>
      </w:r>
    </w:p>
    <w:p w14:paraId="5299C84E" w14:textId="77777777" w:rsidR="009B2040" w:rsidRPr="00410491" w:rsidRDefault="009B2040" w:rsidP="00410491">
      <w:pPr>
        <w:spacing w:after="0" w:line="360" w:lineRule="auto"/>
        <w:jc w:val="both"/>
        <w:rPr>
          <w:rFonts w:ascii="Verdana" w:hAnsi="Verdana"/>
          <w:b/>
          <w:sz w:val="20"/>
          <w:szCs w:val="20"/>
        </w:rPr>
      </w:pPr>
    </w:p>
    <w:p w14:paraId="70A64A26" w14:textId="2D7CB873" w:rsidR="009B2040" w:rsidRPr="00410491" w:rsidRDefault="00397134" w:rsidP="00410491">
      <w:pPr>
        <w:spacing w:after="0" w:line="360" w:lineRule="auto"/>
        <w:jc w:val="both"/>
        <w:rPr>
          <w:rFonts w:ascii="Verdana" w:hAnsi="Verdana"/>
          <w:b/>
          <w:sz w:val="20"/>
          <w:szCs w:val="20"/>
        </w:rPr>
      </w:pPr>
      <w:r w:rsidRPr="00410491">
        <w:rPr>
          <w:rFonts w:ascii="Verdana" w:hAnsi="Verdana"/>
          <w:b/>
          <w:noProof/>
          <w:sz w:val="20"/>
          <w:szCs w:val="20"/>
        </w:rPr>
        <w:lastRenderedPageBreak/>
        <w:drawing>
          <wp:inline distT="0" distB="0" distL="0" distR="0" wp14:anchorId="23651E29" wp14:editId="6DA6A7B5">
            <wp:extent cx="4471670" cy="2194560"/>
            <wp:effectExtent l="0" t="0" r="0" b="0"/>
            <wp:docPr id="10"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71670" cy="2194560"/>
                    </a:xfrm>
                    <a:prstGeom prst="rect">
                      <a:avLst/>
                    </a:prstGeom>
                    <a:noFill/>
                    <a:ln>
                      <a:noFill/>
                    </a:ln>
                  </pic:spPr>
                </pic:pic>
              </a:graphicData>
            </a:graphic>
          </wp:inline>
        </w:drawing>
      </w:r>
    </w:p>
    <w:p w14:paraId="367790A3" w14:textId="77777777" w:rsidR="009B2040" w:rsidRPr="00410491" w:rsidRDefault="009B2040" w:rsidP="00410491">
      <w:pPr>
        <w:spacing w:after="0" w:line="360" w:lineRule="auto"/>
        <w:jc w:val="both"/>
        <w:rPr>
          <w:rFonts w:ascii="Verdana" w:hAnsi="Verdana"/>
          <w:b/>
          <w:sz w:val="20"/>
          <w:szCs w:val="20"/>
        </w:rPr>
      </w:pPr>
    </w:p>
    <w:p w14:paraId="23F4885F" w14:textId="7EACA4CE" w:rsidR="009B2040" w:rsidRPr="00410491" w:rsidRDefault="00397134" w:rsidP="00410491">
      <w:pPr>
        <w:spacing w:after="0" w:line="360" w:lineRule="auto"/>
        <w:jc w:val="both"/>
        <w:rPr>
          <w:rFonts w:ascii="Verdana" w:hAnsi="Verdana"/>
          <w:b/>
          <w:sz w:val="20"/>
          <w:szCs w:val="20"/>
        </w:rPr>
      </w:pPr>
      <w:r w:rsidRPr="00410491">
        <w:rPr>
          <w:rFonts w:ascii="Verdana" w:hAnsi="Verdana"/>
          <w:b/>
          <w:noProof/>
          <w:sz w:val="20"/>
          <w:szCs w:val="20"/>
        </w:rPr>
        <w:drawing>
          <wp:inline distT="0" distB="0" distL="0" distR="0" wp14:anchorId="7942C170" wp14:editId="7E28CF7B">
            <wp:extent cx="6071870" cy="2231390"/>
            <wp:effectExtent l="0" t="0" r="0" b="0"/>
            <wp:docPr id="1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71870" cy="2231390"/>
                    </a:xfrm>
                    <a:prstGeom prst="rect">
                      <a:avLst/>
                    </a:prstGeom>
                    <a:noFill/>
                    <a:ln>
                      <a:noFill/>
                    </a:ln>
                  </pic:spPr>
                </pic:pic>
              </a:graphicData>
            </a:graphic>
          </wp:inline>
        </w:drawing>
      </w:r>
    </w:p>
    <w:p w14:paraId="77205F1A" w14:textId="77777777" w:rsidR="009B2040" w:rsidRPr="00410491" w:rsidRDefault="009B2040" w:rsidP="00410491">
      <w:pPr>
        <w:spacing w:after="0" w:line="360" w:lineRule="auto"/>
        <w:jc w:val="both"/>
        <w:rPr>
          <w:rFonts w:ascii="Verdana" w:hAnsi="Verdana"/>
          <w:b/>
          <w:sz w:val="20"/>
          <w:szCs w:val="20"/>
        </w:rPr>
      </w:pPr>
    </w:p>
    <w:p w14:paraId="2FED6A4C" w14:textId="725C7139" w:rsidR="009B2040" w:rsidRPr="00410491" w:rsidRDefault="00397134" w:rsidP="00410491">
      <w:pPr>
        <w:spacing w:after="0" w:line="360" w:lineRule="auto"/>
        <w:jc w:val="both"/>
        <w:rPr>
          <w:rFonts w:ascii="Verdana" w:hAnsi="Verdana"/>
          <w:b/>
          <w:sz w:val="20"/>
          <w:szCs w:val="20"/>
        </w:rPr>
      </w:pPr>
      <w:r w:rsidRPr="00410491">
        <w:rPr>
          <w:rFonts w:ascii="Verdana" w:hAnsi="Verdana"/>
          <w:b/>
          <w:noProof/>
          <w:sz w:val="20"/>
          <w:szCs w:val="20"/>
        </w:rPr>
        <w:drawing>
          <wp:inline distT="0" distB="0" distL="0" distR="0" wp14:anchorId="1103EEE2" wp14:editId="5F664B1D">
            <wp:extent cx="2980690" cy="2249170"/>
            <wp:effectExtent l="0" t="0" r="0" b="0"/>
            <wp:docPr id="1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0690" cy="2249170"/>
                    </a:xfrm>
                    <a:prstGeom prst="rect">
                      <a:avLst/>
                    </a:prstGeom>
                    <a:noFill/>
                    <a:ln>
                      <a:noFill/>
                    </a:ln>
                  </pic:spPr>
                </pic:pic>
              </a:graphicData>
            </a:graphic>
          </wp:inline>
        </w:drawing>
      </w:r>
    </w:p>
    <w:p w14:paraId="4213B735" w14:textId="77777777" w:rsidR="009B2040" w:rsidRPr="00410491" w:rsidRDefault="009B2040" w:rsidP="00410491">
      <w:pPr>
        <w:spacing w:after="0" w:line="360" w:lineRule="auto"/>
        <w:jc w:val="both"/>
        <w:rPr>
          <w:rFonts w:ascii="Verdana" w:hAnsi="Verdana"/>
          <w:b/>
          <w:sz w:val="20"/>
          <w:szCs w:val="20"/>
        </w:rPr>
      </w:pPr>
    </w:p>
    <w:p w14:paraId="09683EAE" w14:textId="45E90826" w:rsidR="009B2040" w:rsidRPr="00410491" w:rsidRDefault="00397134" w:rsidP="00410491">
      <w:pPr>
        <w:spacing w:after="0" w:line="360" w:lineRule="auto"/>
        <w:jc w:val="both"/>
        <w:rPr>
          <w:rFonts w:ascii="Verdana" w:hAnsi="Verdana"/>
          <w:b/>
          <w:sz w:val="20"/>
          <w:szCs w:val="20"/>
        </w:rPr>
      </w:pPr>
      <w:r w:rsidRPr="00410491">
        <w:rPr>
          <w:rFonts w:ascii="Verdana" w:hAnsi="Verdana"/>
          <w:b/>
          <w:noProof/>
          <w:sz w:val="20"/>
          <w:szCs w:val="20"/>
        </w:rPr>
        <w:lastRenderedPageBreak/>
        <w:drawing>
          <wp:inline distT="0" distB="0" distL="0" distR="0" wp14:anchorId="5EF01E0E" wp14:editId="4E30EC60">
            <wp:extent cx="3054350" cy="2185670"/>
            <wp:effectExtent l="0" t="0" r="0" b="0"/>
            <wp:docPr id="1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4350" cy="2185670"/>
                    </a:xfrm>
                    <a:prstGeom prst="rect">
                      <a:avLst/>
                    </a:prstGeom>
                    <a:noFill/>
                    <a:ln>
                      <a:noFill/>
                    </a:ln>
                  </pic:spPr>
                </pic:pic>
              </a:graphicData>
            </a:graphic>
          </wp:inline>
        </w:drawing>
      </w:r>
    </w:p>
    <w:p w14:paraId="7F394531" w14:textId="77777777" w:rsidR="009B2040" w:rsidRPr="00410491" w:rsidRDefault="009B2040" w:rsidP="00410491">
      <w:pPr>
        <w:spacing w:after="0" w:line="360" w:lineRule="auto"/>
        <w:jc w:val="both"/>
        <w:rPr>
          <w:rFonts w:ascii="Verdana" w:hAnsi="Verdana"/>
          <w:b/>
          <w:sz w:val="20"/>
          <w:szCs w:val="20"/>
        </w:rPr>
      </w:pPr>
    </w:p>
    <w:p w14:paraId="53205A8B" w14:textId="77777777" w:rsidR="009B2040" w:rsidRPr="00410491" w:rsidRDefault="009B2040" w:rsidP="00410491">
      <w:pPr>
        <w:spacing w:after="0" w:line="360" w:lineRule="auto"/>
        <w:jc w:val="both"/>
        <w:rPr>
          <w:rFonts w:ascii="Verdana" w:hAnsi="Verdana"/>
          <w:b/>
          <w:sz w:val="20"/>
          <w:szCs w:val="20"/>
        </w:rPr>
      </w:pPr>
    </w:p>
    <w:p w14:paraId="1B3E5626" w14:textId="77777777" w:rsidR="009B2040" w:rsidRPr="00410491" w:rsidRDefault="009B2040" w:rsidP="00410491">
      <w:pPr>
        <w:spacing w:after="0" w:line="360" w:lineRule="auto"/>
        <w:jc w:val="both"/>
        <w:rPr>
          <w:rFonts w:ascii="Verdana" w:hAnsi="Verdana"/>
          <w:b/>
          <w:sz w:val="20"/>
          <w:szCs w:val="20"/>
        </w:rPr>
      </w:pPr>
    </w:p>
    <w:p w14:paraId="417BA681" w14:textId="77777777" w:rsidR="009B2040" w:rsidRPr="00410491" w:rsidRDefault="009B2040" w:rsidP="00410491">
      <w:pPr>
        <w:spacing w:after="0" w:line="360" w:lineRule="auto"/>
        <w:jc w:val="both"/>
        <w:rPr>
          <w:rFonts w:ascii="Verdana" w:hAnsi="Verdana"/>
          <w:b/>
          <w:sz w:val="20"/>
          <w:szCs w:val="20"/>
        </w:rPr>
      </w:pPr>
    </w:p>
    <w:p w14:paraId="3FAF6D44" w14:textId="77777777" w:rsidR="009B2040" w:rsidRPr="00410491" w:rsidRDefault="009B2040" w:rsidP="00410491">
      <w:pPr>
        <w:spacing w:after="0" w:line="360" w:lineRule="auto"/>
        <w:jc w:val="both"/>
        <w:rPr>
          <w:rFonts w:ascii="Verdana" w:hAnsi="Verdana"/>
          <w:b/>
          <w:sz w:val="20"/>
          <w:szCs w:val="20"/>
        </w:rPr>
      </w:pPr>
    </w:p>
    <w:p w14:paraId="47FFB1B4" w14:textId="77777777" w:rsidR="009B2040" w:rsidRPr="00410491" w:rsidRDefault="009B2040" w:rsidP="00410491">
      <w:pPr>
        <w:spacing w:after="0" w:line="360" w:lineRule="auto"/>
        <w:jc w:val="both"/>
        <w:rPr>
          <w:rFonts w:ascii="Verdana" w:hAnsi="Verdana"/>
          <w:b/>
          <w:sz w:val="20"/>
          <w:szCs w:val="20"/>
        </w:rPr>
      </w:pPr>
    </w:p>
    <w:p w14:paraId="375124BA" w14:textId="77777777" w:rsidR="009B2040" w:rsidRPr="00410491" w:rsidRDefault="009B2040" w:rsidP="00410491">
      <w:pPr>
        <w:spacing w:after="0" w:line="360" w:lineRule="auto"/>
        <w:jc w:val="both"/>
        <w:rPr>
          <w:rFonts w:ascii="Verdana" w:hAnsi="Verdana"/>
          <w:b/>
          <w:sz w:val="20"/>
          <w:szCs w:val="20"/>
        </w:rPr>
      </w:pPr>
    </w:p>
    <w:p w14:paraId="3EFAC159" w14:textId="77777777" w:rsidR="009B2040" w:rsidRPr="00410491" w:rsidRDefault="009B2040" w:rsidP="00410491">
      <w:pPr>
        <w:spacing w:after="0" w:line="360" w:lineRule="auto"/>
        <w:jc w:val="both"/>
        <w:rPr>
          <w:rFonts w:ascii="Verdana" w:hAnsi="Verdana"/>
          <w:b/>
          <w:sz w:val="20"/>
          <w:szCs w:val="20"/>
        </w:rPr>
      </w:pPr>
    </w:p>
    <w:p w14:paraId="34D83BA4" w14:textId="77777777" w:rsidR="009B2040" w:rsidRPr="00410491" w:rsidRDefault="009B2040" w:rsidP="00410491">
      <w:pPr>
        <w:spacing w:after="0" w:line="360" w:lineRule="auto"/>
        <w:jc w:val="both"/>
        <w:rPr>
          <w:rFonts w:ascii="Verdana" w:hAnsi="Verdana"/>
          <w:b/>
          <w:sz w:val="20"/>
          <w:szCs w:val="20"/>
        </w:rPr>
      </w:pPr>
    </w:p>
    <w:p w14:paraId="0936CB06" w14:textId="77777777" w:rsidR="00E90FD2" w:rsidRPr="00410491" w:rsidRDefault="00E90FD2" w:rsidP="00E90FD2">
      <w:pPr>
        <w:pStyle w:val="Lista"/>
        <w:spacing w:line="360" w:lineRule="auto"/>
        <w:ind w:left="0" w:firstLine="0"/>
        <w:rPr>
          <w:rFonts w:ascii="Verdana" w:hAnsi="Verdana"/>
          <w:b/>
          <w:sz w:val="20"/>
        </w:rPr>
      </w:pPr>
      <w:r w:rsidRPr="00410491">
        <w:rPr>
          <w:rFonts w:ascii="Verdana" w:hAnsi="Verdana"/>
          <w:b/>
          <w:sz w:val="20"/>
        </w:rPr>
        <w:t>- remont wiat: nr 3 i 4 OD Mszczonów</w:t>
      </w:r>
    </w:p>
    <w:p w14:paraId="2819D602" w14:textId="77777777" w:rsidR="00FA3C1B" w:rsidRPr="00410491" w:rsidRDefault="00FA3C1B"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 xml:space="preserve">Zabezpieczenie miejsca wykonywania prac </w:t>
      </w:r>
    </w:p>
    <w:p w14:paraId="0233CE04" w14:textId="77777777" w:rsidR="00FA3C1B" w:rsidRPr="00410491" w:rsidRDefault="00FA3C1B" w:rsidP="00410491">
      <w:pPr>
        <w:numPr>
          <w:ilvl w:val="0"/>
          <w:numId w:val="19"/>
        </w:numPr>
        <w:spacing w:after="0" w:line="360" w:lineRule="auto"/>
        <w:ind w:left="0"/>
        <w:rPr>
          <w:rFonts w:ascii="Verdana" w:hAnsi="Verdana"/>
          <w:b/>
          <w:bCs/>
          <w:sz w:val="20"/>
          <w:szCs w:val="20"/>
        </w:rPr>
      </w:pPr>
      <w:r w:rsidRPr="00410491">
        <w:rPr>
          <w:rFonts w:ascii="Verdana" w:hAnsi="Verdana"/>
          <w:sz w:val="20"/>
          <w:szCs w:val="20"/>
        </w:rPr>
        <w:t xml:space="preserve">Usunięcie korozji i zabezpieczenie antykorozyjne elementów konstrukcji słupów  </w:t>
      </w:r>
      <w:r w:rsidRPr="00410491">
        <w:rPr>
          <w:rFonts w:ascii="Verdana" w:hAnsi="Verdana"/>
          <w:sz w:val="20"/>
          <w:szCs w:val="20"/>
        </w:rPr>
        <w:br/>
        <w:t>i bram drzwi zewnętrznych wiat: 3 bramowej i 4 bramowej</w:t>
      </w:r>
      <w:r w:rsidR="00F0345A" w:rsidRPr="00410491">
        <w:rPr>
          <w:rFonts w:ascii="Verdana" w:hAnsi="Verdana"/>
          <w:sz w:val="20"/>
          <w:szCs w:val="20"/>
        </w:rPr>
        <w:t xml:space="preserve">; 14 słupów wys. </w:t>
      </w:r>
      <w:r w:rsidR="00F0345A" w:rsidRPr="00410491">
        <w:rPr>
          <w:rFonts w:ascii="Verdana" w:hAnsi="Verdana"/>
          <w:b/>
          <w:bCs/>
          <w:sz w:val="20"/>
          <w:szCs w:val="20"/>
        </w:rPr>
        <w:t>3,5m</w:t>
      </w:r>
      <w:r w:rsidR="00D819B9" w:rsidRPr="00410491">
        <w:rPr>
          <w:rFonts w:ascii="Verdana" w:hAnsi="Verdana"/>
          <w:b/>
          <w:bCs/>
          <w:sz w:val="20"/>
          <w:szCs w:val="20"/>
        </w:rPr>
        <w:t xml:space="preserve"> – ok. 11 m2 malowania </w:t>
      </w:r>
    </w:p>
    <w:p w14:paraId="18732747" w14:textId="77777777" w:rsidR="00FA3C1B" w:rsidRPr="00410491" w:rsidRDefault="00FA3C1B" w:rsidP="00410491">
      <w:pPr>
        <w:numPr>
          <w:ilvl w:val="0"/>
          <w:numId w:val="19"/>
        </w:numPr>
        <w:spacing w:after="0" w:line="360" w:lineRule="auto"/>
        <w:ind w:left="0"/>
        <w:rPr>
          <w:rFonts w:ascii="Verdana" w:hAnsi="Verdana"/>
          <w:sz w:val="20"/>
          <w:szCs w:val="20"/>
        </w:rPr>
      </w:pPr>
      <w:r w:rsidRPr="00410491">
        <w:rPr>
          <w:rFonts w:ascii="Verdana" w:hAnsi="Verdana"/>
          <w:sz w:val="20"/>
          <w:szCs w:val="20"/>
        </w:rPr>
        <w:t>Konserwacja i smarowanie zamków i zawiasów wiat: 3 bramowej i 4 bramowej</w:t>
      </w:r>
    </w:p>
    <w:p w14:paraId="14B68EA3" w14:textId="77777777" w:rsidR="00FA3C1B" w:rsidRPr="00410491" w:rsidRDefault="00FA3C1B" w:rsidP="00410491">
      <w:pPr>
        <w:spacing w:after="0" w:line="360" w:lineRule="auto"/>
        <w:jc w:val="both"/>
        <w:rPr>
          <w:rFonts w:ascii="Verdana" w:hAnsi="Verdana"/>
          <w:b/>
          <w:sz w:val="20"/>
          <w:szCs w:val="20"/>
        </w:rPr>
      </w:pPr>
      <w:bookmarkStart w:id="0" w:name="_Toc371414150"/>
      <w:bookmarkStart w:id="1" w:name="_Toc146636873"/>
      <w:bookmarkStart w:id="2" w:name="_Toc196040216"/>
      <w:bookmarkStart w:id="3" w:name="_Toc371414123"/>
    </w:p>
    <w:p w14:paraId="3A8AC467" w14:textId="66EA71F5" w:rsidR="001F3454" w:rsidRPr="00410491" w:rsidRDefault="00397134" w:rsidP="00410491">
      <w:pPr>
        <w:spacing w:after="0" w:line="360" w:lineRule="auto"/>
        <w:jc w:val="both"/>
        <w:rPr>
          <w:rFonts w:ascii="Verdana" w:hAnsi="Verdana"/>
          <w:b/>
          <w:sz w:val="20"/>
          <w:szCs w:val="20"/>
        </w:rPr>
      </w:pPr>
      <w:r w:rsidRPr="00410491">
        <w:rPr>
          <w:rFonts w:ascii="Verdana" w:hAnsi="Verdana"/>
          <w:b/>
          <w:noProof/>
          <w:sz w:val="20"/>
          <w:szCs w:val="20"/>
        </w:rPr>
        <w:drawing>
          <wp:inline distT="0" distB="0" distL="0" distR="0" wp14:anchorId="3CBDE3A4" wp14:editId="20F4B5AD">
            <wp:extent cx="2624455" cy="1691640"/>
            <wp:effectExtent l="0" t="0" r="0" b="0"/>
            <wp:docPr id="1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24455" cy="1691640"/>
                    </a:xfrm>
                    <a:prstGeom prst="rect">
                      <a:avLst/>
                    </a:prstGeom>
                    <a:noFill/>
                    <a:ln>
                      <a:noFill/>
                    </a:ln>
                  </pic:spPr>
                </pic:pic>
              </a:graphicData>
            </a:graphic>
          </wp:inline>
        </w:drawing>
      </w:r>
      <w:r w:rsidR="001F3454" w:rsidRPr="00410491">
        <w:rPr>
          <w:rFonts w:ascii="Verdana" w:hAnsi="Verdana"/>
          <w:b/>
          <w:sz w:val="20"/>
          <w:szCs w:val="20"/>
        </w:rPr>
        <w:t xml:space="preserve">  </w:t>
      </w:r>
      <w:r w:rsidRPr="00410491">
        <w:rPr>
          <w:rFonts w:ascii="Verdana" w:hAnsi="Verdana"/>
          <w:b/>
          <w:noProof/>
          <w:sz w:val="20"/>
          <w:szCs w:val="20"/>
        </w:rPr>
        <w:drawing>
          <wp:inline distT="0" distB="0" distL="0" distR="0" wp14:anchorId="5BD2DB46" wp14:editId="15A4576C">
            <wp:extent cx="2359025" cy="1837690"/>
            <wp:effectExtent l="0" t="0" r="0" b="0"/>
            <wp:docPr id="1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59025" cy="1837690"/>
                    </a:xfrm>
                    <a:prstGeom prst="rect">
                      <a:avLst/>
                    </a:prstGeom>
                    <a:noFill/>
                    <a:ln>
                      <a:noFill/>
                    </a:ln>
                  </pic:spPr>
                </pic:pic>
              </a:graphicData>
            </a:graphic>
          </wp:inline>
        </w:drawing>
      </w:r>
      <w:r w:rsidR="001F3454" w:rsidRPr="00410491">
        <w:rPr>
          <w:rFonts w:ascii="Verdana" w:hAnsi="Verdana"/>
          <w:b/>
          <w:sz w:val="20"/>
          <w:szCs w:val="20"/>
        </w:rPr>
        <w:t xml:space="preserve"> </w:t>
      </w:r>
    </w:p>
    <w:p w14:paraId="789D7E4E" w14:textId="77777777" w:rsidR="001F3454" w:rsidRPr="00410491" w:rsidRDefault="001F3454" w:rsidP="00410491">
      <w:pPr>
        <w:spacing w:after="0" w:line="360" w:lineRule="auto"/>
        <w:jc w:val="both"/>
        <w:rPr>
          <w:rFonts w:ascii="Verdana" w:hAnsi="Verdana"/>
          <w:b/>
          <w:sz w:val="20"/>
          <w:szCs w:val="20"/>
        </w:rPr>
      </w:pPr>
    </w:p>
    <w:p w14:paraId="4D035CD6" w14:textId="77777777" w:rsidR="001F3454" w:rsidRPr="00410491" w:rsidRDefault="001F3454" w:rsidP="00410491">
      <w:pPr>
        <w:spacing w:after="0" w:line="360" w:lineRule="auto"/>
        <w:jc w:val="both"/>
        <w:rPr>
          <w:rFonts w:ascii="Verdana" w:hAnsi="Verdana"/>
          <w:b/>
          <w:sz w:val="20"/>
          <w:szCs w:val="20"/>
        </w:rPr>
      </w:pPr>
    </w:p>
    <w:p w14:paraId="150D6A2B" w14:textId="4AD6DEBE" w:rsidR="001F3454" w:rsidRPr="00410491" w:rsidRDefault="00397134" w:rsidP="00410491">
      <w:pPr>
        <w:spacing w:after="0" w:line="360" w:lineRule="auto"/>
        <w:jc w:val="both"/>
        <w:rPr>
          <w:rFonts w:ascii="Verdana" w:hAnsi="Verdana"/>
          <w:b/>
          <w:sz w:val="20"/>
          <w:szCs w:val="20"/>
        </w:rPr>
      </w:pPr>
      <w:r w:rsidRPr="00410491">
        <w:rPr>
          <w:rFonts w:ascii="Verdana" w:hAnsi="Verdana"/>
          <w:b/>
          <w:noProof/>
          <w:sz w:val="20"/>
          <w:szCs w:val="20"/>
        </w:rPr>
        <w:lastRenderedPageBreak/>
        <w:drawing>
          <wp:inline distT="0" distB="0" distL="0" distR="0" wp14:anchorId="4332FE52" wp14:editId="6484845D">
            <wp:extent cx="2934970" cy="1134110"/>
            <wp:effectExtent l="0" t="0" r="0" b="0"/>
            <wp:docPr id="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34970" cy="1134110"/>
                    </a:xfrm>
                    <a:prstGeom prst="rect">
                      <a:avLst/>
                    </a:prstGeom>
                    <a:noFill/>
                    <a:ln>
                      <a:noFill/>
                    </a:ln>
                  </pic:spPr>
                </pic:pic>
              </a:graphicData>
            </a:graphic>
          </wp:inline>
        </w:drawing>
      </w:r>
      <w:r w:rsidR="001F3454" w:rsidRPr="00410491">
        <w:rPr>
          <w:rFonts w:ascii="Verdana" w:hAnsi="Verdana"/>
          <w:b/>
          <w:sz w:val="20"/>
          <w:szCs w:val="20"/>
        </w:rPr>
        <w:t xml:space="preserve">   </w:t>
      </w:r>
      <w:r w:rsidRPr="00410491">
        <w:rPr>
          <w:rFonts w:ascii="Verdana" w:hAnsi="Verdana"/>
          <w:b/>
          <w:noProof/>
          <w:sz w:val="20"/>
          <w:szCs w:val="20"/>
        </w:rPr>
        <w:drawing>
          <wp:inline distT="0" distB="0" distL="0" distR="0" wp14:anchorId="16536D3A" wp14:editId="10C9C223">
            <wp:extent cx="2240280" cy="1828800"/>
            <wp:effectExtent l="0" t="0" r="0" b="0"/>
            <wp:docPr id="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40280" cy="1828800"/>
                    </a:xfrm>
                    <a:prstGeom prst="rect">
                      <a:avLst/>
                    </a:prstGeom>
                    <a:noFill/>
                    <a:ln>
                      <a:noFill/>
                    </a:ln>
                  </pic:spPr>
                </pic:pic>
              </a:graphicData>
            </a:graphic>
          </wp:inline>
        </w:drawing>
      </w:r>
    </w:p>
    <w:p w14:paraId="3EAEA0BA" w14:textId="77777777" w:rsidR="00D819B9" w:rsidRPr="00410491" w:rsidRDefault="00D819B9" w:rsidP="00410491">
      <w:pPr>
        <w:pStyle w:val="Lista"/>
        <w:spacing w:line="360" w:lineRule="auto"/>
        <w:ind w:left="0"/>
        <w:jc w:val="both"/>
        <w:rPr>
          <w:rFonts w:ascii="Verdana" w:hAnsi="Verdana"/>
          <w:b/>
          <w:sz w:val="20"/>
        </w:rPr>
      </w:pPr>
      <w:r w:rsidRPr="00410491">
        <w:rPr>
          <w:rFonts w:ascii="Verdana" w:hAnsi="Verdana"/>
          <w:b/>
          <w:sz w:val="20"/>
        </w:rPr>
        <w:t>2</w:t>
      </w:r>
      <w:r w:rsidRPr="00410491">
        <w:rPr>
          <w:rFonts w:ascii="Verdana" w:hAnsi="Verdana"/>
          <w:bCs/>
          <w:sz w:val="20"/>
        </w:rPr>
        <w:t xml:space="preserve">. </w:t>
      </w:r>
      <w:r w:rsidRPr="00410491">
        <w:rPr>
          <w:rFonts w:ascii="Verdana" w:hAnsi="Verdana"/>
          <w:b/>
          <w:sz w:val="20"/>
        </w:rPr>
        <w:t>Materiały do wykonania przedmiotu umowy:</w:t>
      </w:r>
    </w:p>
    <w:p w14:paraId="4C58E6BF" w14:textId="77777777" w:rsidR="00D819B9" w:rsidRPr="00410491" w:rsidRDefault="00D819B9" w:rsidP="00410491">
      <w:pPr>
        <w:pStyle w:val="Lista"/>
        <w:spacing w:line="360" w:lineRule="auto"/>
        <w:ind w:left="0"/>
        <w:jc w:val="both"/>
        <w:rPr>
          <w:rFonts w:ascii="Verdana" w:hAnsi="Verdana"/>
          <w:bCs/>
          <w:color w:val="FF0000"/>
          <w:sz w:val="20"/>
        </w:rPr>
      </w:pPr>
      <w:r w:rsidRPr="00410491">
        <w:rPr>
          <w:rFonts w:ascii="Verdana" w:hAnsi="Verdana"/>
          <w:b/>
          <w:sz w:val="20"/>
        </w:rPr>
        <w:t xml:space="preserve">- </w:t>
      </w:r>
      <w:r w:rsidRPr="00410491">
        <w:rPr>
          <w:rFonts w:ascii="Verdana" w:hAnsi="Verdana"/>
          <w:bCs/>
          <w:sz w:val="20"/>
        </w:rPr>
        <w:t>przedmiot umowy zostanie wykonany z materiałów</w:t>
      </w:r>
      <w:r w:rsidRPr="00410491">
        <w:rPr>
          <w:rFonts w:ascii="Verdana" w:hAnsi="Verdana"/>
          <w:b/>
          <w:sz w:val="20"/>
        </w:rPr>
        <w:t xml:space="preserve"> </w:t>
      </w:r>
      <w:r w:rsidRPr="00410491">
        <w:rPr>
          <w:rFonts w:ascii="Verdana" w:hAnsi="Verdana"/>
          <w:bCs/>
          <w:sz w:val="20"/>
        </w:rPr>
        <w:t>dostarczonych w całości przez</w:t>
      </w:r>
      <w:r w:rsidRPr="00410491">
        <w:rPr>
          <w:rFonts w:ascii="Verdana" w:hAnsi="Verdana"/>
          <w:b/>
          <w:sz w:val="20"/>
        </w:rPr>
        <w:t xml:space="preserve"> </w:t>
      </w:r>
      <w:r w:rsidRPr="00410491">
        <w:rPr>
          <w:rFonts w:ascii="Verdana" w:hAnsi="Verdana"/>
          <w:bCs/>
          <w:sz w:val="20"/>
        </w:rPr>
        <w:t>wykonawcę z wyłączeniem elementów stolarki drzwiowej (elementy maskujące ościeżnic);</w:t>
      </w:r>
    </w:p>
    <w:p w14:paraId="09990BCD"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
          <w:sz w:val="20"/>
        </w:rPr>
        <w:t xml:space="preserve">- </w:t>
      </w:r>
      <w:r w:rsidRPr="00410491">
        <w:rPr>
          <w:rFonts w:ascii="Verdana" w:hAnsi="Verdana"/>
          <w:bCs/>
          <w:sz w:val="20"/>
        </w:rPr>
        <w:t xml:space="preserve">wszelkie materiały wykorzystane przez Wykonawcę przy realizacji przedmiotu Zamówienia powinny odpowiadać wymaganiom określonym szczegółowo w przepisach z ustawy z dnia 16 kwietnia 2024 r. o wyrobach budowlanych (Dz. U z 2021 poz. 1213 </w:t>
      </w:r>
      <w:proofErr w:type="spellStart"/>
      <w:r w:rsidRPr="00410491">
        <w:rPr>
          <w:rFonts w:ascii="Verdana" w:hAnsi="Verdana"/>
          <w:bCs/>
          <w:sz w:val="20"/>
        </w:rPr>
        <w:t>t.j</w:t>
      </w:r>
      <w:proofErr w:type="spellEnd"/>
      <w:r w:rsidRPr="00410491">
        <w:rPr>
          <w:rFonts w:ascii="Verdana" w:hAnsi="Verdana"/>
          <w:bCs/>
          <w:sz w:val="20"/>
        </w:rPr>
        <w:t>.), oraz dodatkowo powinny posiadać świadectwa jakości i atesty o dopuszczeniu tych materiałów do wykonywania zadań w budownictwie;</w:t>
      </w:r>
    </w:p>
    <w:p w14:paraId="4F6665DA"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
          <w:sz w:val="20"/>
        </w:rPr>
        <w:t>-</w:t>
      </w:r>
      <w:r w:rsidRPr="00410491">
        <w:rPr>
          <w:rFonts w:ascii="Verdana" w:hAnsi="Verdana"/>
          <w:b/>
          <w:sz w:val="20"/>
        </w:rPr>
        <w:tab/>
      </w:r>
      <w:r w:rsidRPr="00410491">
        <w:rPr>
          <w:rFonts w:ascii="Verdana" w:hAnsi="Verdana"/>
          <w:bCs/>
          <w:sz w:val="20"/>
        </w:rPr>
        <w:t>Wykonawca oświadcza, że przy realizacji przedmiotu zamówienia nie będzie używał żadnych materiałów zakazanych przepisami szczegółowymi;</w:t>
      </w:r>
    </w:p>
    <w:p w14:paraId="265E46BF"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w:t>
      </w:r>
      <w:r w:rsidRPr="00410491">
        <w:rPr>
          <w:rFonts w:ascii="Verdana" w:hAnsi="Verdana"/>
          <w:bCs/>
          <w:sz w:val="20"/>
        </w:rPr>
        <w:tab/>
        <w:t xml:space="preserve">na każde żądanie Zamawiającego Wykonawca zobowiązany jest okazać w stosunku </w:t>
      </w:r>
      <w:r w:rsidRPr="00410491">
        <w:rPr>
          <w:rFonts w:ascii="Verdana" w:hAnsi="Verdana"/>
          <w:bCs/>
          <w:sz w:val="20"/>
        </w:rPr>
        <w:br/>
        <w:t xml:space="preserve">do wykazanych materiałów certyfikat na znak bezpieczeństwa, deklarację zgodności </w:t>
      </w:r>
      <w:r w:rsidRPr="00410491">
        <w:rPr>
          <w:rFonts w:ascii="Verdana" w:hAnsi="Verdana"/>
          <w:bCs/>
          <w:sz w:val="20"/>
        </w:rPr>
        <w:br/>
        <w:t>z Polską Normą lub aprobatą techniczną. Dokumenty te zostaną dołączone do protokołu odbioru przedmiotu zamówienia;</w:t>
      </w:r>
    </w:p>
    <w:p w14:paraId="09CCCC1B"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 xml:space="preserve">- </w:t>
      </w:r>
      <w:r w:rsidRPr="00410491">
        <w:rPr>
          <w:rFonts w:ascii="Verdana" w:hAnsi="Verdana"/>
          <w:bCs/>
          <w:sz w:val="20"/>
        </w:rPr>
        <w:tab/>
        <w:t>po zakończeniu robót Wykonawca zobowiązany jest do uprzątnięcia miejsca robót, włącznie z wywozem i utylizacją wszystkich materiałów;</w:t>
      </w:r>
    </w:p>
    <w:p w14:paraId="10BEDC90"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w:t>
      </w:r>
      <w:r w:rsidRPr="00410491">
        <w:rPr>
          <w:rFonts w:ascii="Verdana" w:hAnsi="Verdana"/>
          <w:bCs/>
          <w:sz w:val="20"/>
        </w:rPr>
        <w:tab/>
        <w:t>Kolorystyka i rodzaj farb do malowania pomieszczeń oraz pozostałych elementów obejmujących przedmiot zamówienia do uzgodnienia z Zamawiającym przed rozpoczęciem robót.</w:t>
      </w:r>
    </w:p>
    <w:p w14:paraId="05202EFF" w14:textId="77777777" w:rsidR="00D819B9" w:rsidRPr="00410491" w:rsidRDefault="00D819B9" w:rsidP="00410491">
      <w:pPr>
        <w:pStyle w:val="Lista"/>
        <w:spacing w:line="360" w:lineRule="auto"/>
        <w:ind w:left="0"/>
        <w:jc w:val="both"/>
        <w:rPr>
          <w:rFonts w:ascii="Verdana" w:hAnsi="Verdana"/>
          <w:bCs/>
          <w:sz w:val="20"/>
        </w:rPr>
      </w:pPr>
    </w:p>
    <w:p w14:paraId="3EB7A655" w14:textId="77777777" w:rsidR="00D819B9" w:rsidRPr="00410491" w:rsidRDefault="00D819B9" w:rsidP="00410491">
      <w:pPr>
        <w:pStyle w:val="Lista"/>
        <w:spacing w:line="360" w:lineRule="auto"/>
        <w:ind w:left="0"/>
        <w:jc w:val="both"/>
        <w:rPr>
          <w:rFonts w:ascii="Verdana" w:hAnsi="Verdana"/>
          <w:b/>
          <w:sz w:val="20"/>
        </w:rPr>
      </w:pPr>
      <w:r w:rsidRPr="00410491">
        <w:rPr>
          <w:rFonts w:ascii="Verdana" w:hAnsi="Verdana"/>
          <w:b/>
          <w:sz w:val="20"/>
        </w:rPr>
        <w:t>3. Uwagi do wykonania przedmiotu umowy:</w:t>
      </w:r>
    </w:p>
    <w:p w14:paraId="2674DF7A"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
          <w:sz w:val="20"/>
        </w:rPr>
        <w:t xml:space="preserve">- </w:t>
      </w:r>
      <w:r w:rsidRPr="00410491">
        <w:rPr>
          <w:rFonts w:ascii="Verdana" w:hAnsi="Verdana"/>
          <w:bCs/>
          <w:sz w:val="20"/>
        </w:rPr>
        <w:t xml:space="preserve">Wykonawca ponosi pełną odpowiedzialność za szkody spowodowane w związku </w:t>
      </w:r>
      <w:r w:rsidRPr="00410491">
        <w:rPr>
          <w:rFonts w:ascii="Verdana" w:hAnsi="Verdana"/>
          <w:bCs/>
          <w:sz w:val="20"/>
        </w:rPr>
        <w:br/>
        <w:t>z prowadzeniem robót;</w:t>
      </w:r>
    </w:p>
    <w:p w14:paraId="6CAE0191"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
          <w:sz w:val="20"/>
        </w:rPr>
        <w:t>-</w:t>
      </w:r>
      <w:r w:rsidRPr="00410491">
        <w:rPr>
          <w:rFonts w:ascii="Verdana" w:hAnsi="Verdana"/>
          <w:b/>
          <w:sz w:val="20"/>
        </w:rPr>
        <w:tab/>
      </w:r>
      <w:r w:rsidRPr="00410491">
        <w:rPr>
          <w:rFonts w:ascii="Verdana" w:hAnsi="Verdana"/>
          <w:bCs/>
          <w:sz w:val="20"/>
        </w:rPr>
        <w:t>materiały budowlane i elementy z rozbiórki uznane przez Zamawiającego jako przydatne zostaną przez Wykonawcę przekazane użytkownikowi i złożone we wskazanym miejscu. Miejsce składowania ustalić z Zamawiającym;</w:t>
      </w:r>
    </w:p>
    <w:p w14:paraId="6A7F04FE"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
          <w:sz w:val="20"/>
        </w:rPr>
        <w:t>-</w:t>
      </w:r>
      <w:r w:rsidRPr="00410491">
        <w:rPr>
          <w:rFonts w:ascii="Verdana" w:hAnsi="Verdana"/>
          <w:b/>
          <w:sz w:val="20"/>
        </w:rPr>
        <w:tab/>
      </w:r>
      <w:r w:rsidRPr="00410491">
        <w:rPr>
          <w:rFonts w:ascii="Verdana" w:hAnsi="Verdana"/>
          <w:bCs/>
          <w:sz w:val="20"/>
        </w:rPr>
        <w:t>wszystkie prace winny być wykonane zgodnie w warunkami technicznymi, zasadami wiedzy technicznej oraz zaleceniami producentów materiałów;</w:t>
      </w:r>
    </w:p>
    <w:p w14:paraId="25EF8514"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
          <w:sz w:val="20"/>
        </w:rPr>
        <w:t>-</w:t>
      </w:r>
      <w:r w:rsidRPr="00410491">
        <w:rPr>
          <w:rFonts w:ascii="Verdana" w:hAnsi="Verdana"/>
          <w:b/>
          <w:sz w:val="20"/>
        </w:rPr>
        <w:tab/>
      </w:r>
      <w:r w:rsidRPr="00410491">
        <w:rPr>
          <w:rFonts w:ascii="Verdana" w:hAnsi="Verdana"/>
          <w:bCs/>
          <w:sz w:val="20"/>
        </w:rPr>
        <w:t xml:space="preserve">na czas wykonania robót należy zabezpieczyć czujniki ruchu (alarmu) znajdującego się </w:t>
      </w:r>
      <w:r w:rsidRPr="00410491">
        <w:rPr>
          <w:rFonts w:ascii="Verdana" w:hAnsi="Verdana"/>
          <w:bCs/>
          <w:sz w:val="20"/>
        </w:rPr>
        <w:br/>
        <w:t xml:space="preserve">na korytarzu i klatce schodowej; </w:t>
      </w:r>
    </w:p>
    <w:p w14:paraId="70D10CF4" w14:textId="77777777" w:rsidR="00D819B9" w:rsidRPr="00410491" w:rsidRDefault="00D819B9" w:rsidP="00410491">
      <w:pPr>
        <w:pStyle w:val="Lista"/>
        <w:spacing w:line="360" w:lineRule="auto"/>
        <w:ind w:left="0"/>
        <w:jc w:val="both"/>
        <w:rPr>
          <w:rFonts w:ascii="Verdana" w:hAnsi="Verdana" w:cs="Calibri"/>
          <w:b/>
          <w:bCs/>
          <w:color w:val="000000"/>
          <w:sz w:val="20"/>
        </w:rPr>
      </w:pPr>
      <w:r w:rsidRPr="00410491">
        <w:rPr>
          <w:rFonts w:ascii="Verdana" w:hAnsi="Verdana"/>
          <w:bCs/>
          <w:sz w:val="20"/>
        </w:rPr>
        <w:t>-</w:t>
      </w:r>
      <w:r w:rsidRPr="00410491">
        <w:rPr>
          <w:rFonts w:ascii="Verdana" w:hAnsi="Verdana" w:cs="Calibri"/>
          <w:color w:val="000000"/>
          <w:sz w:val="20"/>
        </w:rPr>
        <w:t xml:space="preserve"> </w:t>
      </w:r>
      <w:r w:rsidRPr="00410491">
        <w:rPr>
          <w:rFonts w:ascii="Verdana" w:hAnsi="Verdana" w:cs="Calibri"/>
          <w:color w:val="000000"/>
          <w:sz w:val="20"/>
        </w:rPr>
        <w:tab/>
        <w:t>nadzór nad realizacją zamówienia sprawować będzie pracownik Rejonu wskazany przy podpisaniu umowy.</w:t>
      </w:r>
      <w:r w:rsidRPr="00410491">
        <w:rPr>
          <w:rFonts w:ascii="Verdana" w:hAnsi="Verdana" w:cs="Calibri"/>
          <w:b/>
          <w:bCs/>
          <w:color w:val="000000"/>
          <w:sz w:val="20"/>
        </w:rPr>
        <w:t xml:space="preserve"> </w:t>
      </w:r>
    </w:p>
    <w:p w14:paraId="1EEAF1CA"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cs="Calibri"/>
          <w:color w:val="000000"/>
          <w:sz w:val="20"/>
        </w:rPr>
        <w:lastRenderedPageBreak/>
        <w:t>-</w:t>
      </w:r>
      <w:r w:rsidRPr="00410491">
        <w:rPr>
          <w:rFonts w:ascii="Verdana" w:hAnsi="Verdana" w:cs="Calibri"/>
          <w:color w:val="000000"/>
          <w:sz w:val="20"/>
        </w:rPr>
        <w:tab/>
        <w:t xml:space="preserve">prace związane z remontem będą wykonywane w dni robocze (od poniedziałku </w:t>
      </w:r>
      <w:r w:rsidRPr="00410491">
        <w:rPr>
          <w:rFonts w:ascii="Verdana" w:hAnsi="Verdana" w:cs="Calibri"/>
          <w:color w:val="000000"/>
          <w:sz w:val="20"/>
        </w:rPr>
        <w:br/>
        <w:t>do piątku) w godzinach od 7</w:t>
      </w:r>
      <w:r w:rsidRPr="00410491">
        <w:rPr>
          <w:rFonts w:ascii="Verdana" w:hAnsi="Verdana" w:cs="Calibri"/>
          <w:color w:val="000000"/>
          <w:sz w:val="20"/>
          <w:vertAlign w:val="superscript"/>
        </w:rPr>
        <w:t xml:space="preserve">00 </w:t>
      </w:r>
      <w:r w:rsidRPr="00410491">
        <w:rPr>
          <w:rFonts w:ascii="Verdana" w:hAnsi="Verdana" w:cs="Calibri"/>
          <w:color w:val="000000"/>
          <w:sz w:val="20"/>
        </w:rPr>
        <w:t>do 15</w:t>
      </w:r>
      <w:r w:rsidRPr="00410491">
        <w:rPr>
          <w:rFonts w:ascii="Verdana" w:hAnsi="Verdana" w:cs="Calibri"/>
          <w:color w:val="000000"/>
          <w:sz w:val="20"/>
          <w:vertAlign w:val="superscript"/>
        </w:rPr>
        <w:t>00</w:t>
      </w:r>
      <w:r w:rsidRPr="00410491">
        <w:rPr>
          <w:rFonts w:ascii="Verdana" w:hAnsi="Verdana" w:cs="Calibri"/>
          <w:color w:val="000000"/>
          <w:sz w:val="20"/>
        </w:rPr>
        <w:t xml:space="preserve"> z wyłączeniem dni wolnych od pracy;</w:t>
      </w:r>
    </w:p>
    <w:p w14:paraId="364AA3AE"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w:t>
      </w:r>
      <w:r w:rsidRPr="00410491">
        <w:rPr>
          <w:rFonts w:ascii="Verdana" w:hAnsi="Verdana"/>
          <w:bCs/>
          <w:sz w:val="20"/>
        </w:rPr>
        <w:tab/>
        <w:t xml:space="preserve">na każdym etapie prac Wykonawca zobowiązany jest do utrzymania porządku i czystości </w:t>
      </w:r>
    </w:p>
    <w:p w14:paraId="6876271F"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 xml:space="preserve">    miejscu wykonania robót oraz otoczeniu;</w:t>
      </w:r>
    </w:p>
    <w:p w14:paraId="17C7B318"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w:t>
      </w:r>
      <w:r w:rsidRPr="00410491">
        <w:rPr>
          <w:rFonts w:ascii="Verdana" w:hAnsi="Verdana"/>
          <w:bCs/>
          <w:sz w:val="20"/>
        </w:rPr>
        <w:tab/>
        <w:t>Wykonawca po zakończeniu zadania uporządkuje teren oraz otoczenie z nieczystości związanych z realizacją robót.</w:t>
      </w:r>
    </w:p>
    <w:p w14:paraId="632E6999"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w:t>
      </w:r>
      <w:r w:rsidRPr="00410491">
        <w:rPr>
          <w:rFonts w:ascii="Verdana" w:hAnsi="Verdana"/>
          <w:bCs/>
          <w:sz w:val="20"/>
        </w:rPr>
        <w:tab/>
        <w:t>Wykonawca jest zobowiązany do zapewnienia na miejscu realizacji robót przestrzegania zasad BHP i PPOŻ, jak również zabezpieczenia interesów osób trzecich oraz środowiska naturalnego przed degradacją.</w:t>
      </w:r>
    </w:p>
    <w:p w14:paraId="0695F02C"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 xml:space="preserve">- do obowiązków Wykonawcy należy wykonanie wszelkich zabezpieczeń związanych </w:t>
      </w:r>
      <w:r w:rsidRPr="00410491">
        <w:rPr>
          <w:rFonts w:ascii="Verdana" w:hAnsi="Verdana"/>
          <w:bCs/>
          <w:sz w:val="20"/>
        </w:rPr>
        <w:br/>
        <w:t>z prowadzonymi robotami, które uniemożliwiają zniszczenie mienia Zamawiającego.</w:t>
      </w:r>
    </w:p>
    <w:p w14:paraId="412B7671"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w:t>
      </w:r>
      <w:r w:rsidRPr="00410491">
        <w:rPr>
          <w:rFonts w:ascii="Verdana" w:hAnsi="Verdana"/>
          <w:bCs/>
          <w:sz w:val="20"/>
        </w:rPr>
        <w:tab/>
        <w:t>wykonawca będzie prowadził roboty w sposób nie kolidujący z funkcjonowaniem Urzędu.</w:t>
      </w:r>
    </w:p>
    <w:p w14:paraId="3B6B9834" w14:textId="77777777" w:rsidR="00D819B9" w:rsidRPr="00410491" w:rsidRDefault="00D819B9" w:rsidP="00410491">
      <w:pPr>
        <w:pStyle w:val="Lista"/>
        <w:spacing w:line="360" w:lineRule="auto"/>
        <w:ind w:left="0" w:firstLine="0"/>
        <w:jc w:val="both"/>
        <w:rPr>
          <w:rFonts w:ascii="Verdana" w:hAnsi="Verdana"/>
          <w:bCs/>
          <w:sz w:val="20"/>
        </w:rPr>
      </w:pPr>
    </w:p>
    <w:p w14:paraId="29BAE3D9" w14:textId="77777777" w:rsidR="00D819B9" w:rsidRPr="00410491" w:rsidRDefault="00D819B9" w:rsidP="00410491">
      <w:pPr>
        <w:pStyle w:val="Lista"/>
        <w:spacing w:line="360" w:lineRule="auto"/>
        <w:ind w:left="0"/>
        <w:jc w:val="both"/>
        <w:rPr>
          <w:rFonts w:ascii="Verdana" w:hAnsi="Verdana"/>
          <w:b/>
          <w:sz w:val="20"/>
        </w:rPr>
      </w:pPr>
      <w:r w:rsidRPr="00410491">
        <w:rPr>
          <w:rFonts w:ascii="Verdana" w:hAnsi="Verdana"/>
          <w:bCs/>
          <w:sz w:val="20"/>
        </w:rPr>
        <w:t xml:space="preserve">4. </w:t>
      </w:r>
      <w:r w:rsidRPr="00410491">
        <w:rPr>
          <w:rFonts w:ascii="Verdana" w:hAnsi="Verdana"/>
          <w:b/>
          <w:sz w:val="20"/>
        </w:rPr>
        <w:t xml:space="preserve">Odbiór robót: </w:t>
      </w:r>
    </w:p>
    <w:p w14:paraId="01C3D753"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w:t>
      </w:r>
      <w:r w:rsidRPr="00410491">
        <w:rPr>
          <w:rFonts w:ascii="Verdana" w:hAnsi="Verdana"/>
          <w:bCs/>
          <w:sz w:val="20"/>
        </w:rPr>
        <w:tab/>
        <w:t>roboty będą odebrane w całości po zakończeniu wszystkich robót objętych przedmiotowej zamówienia</w:t>
      </w:r>
    </w:p>
    <w:p w14:paraId="5128364F"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w:t>
      </w:r>
      <w:r w:rsidRPr="00410491">
        <w:rPr>
          <w:rFonts w:ascii="Verdana" w:hAnsi="Verdana"/>
          <w:bCs/>
          <w:sz w:val="20"/>
        </w:rPr>
        <w:tab/>
        <w:t>Zamawiający przystąpi do odbioru robót w terminie 7 dni od daty pisemnego zgłoszenia ich zakończenia przy udziale Wykonawcy</w:t>
      </w:r>
    </w:p>
    <w:p w14:paraId="0EB86685" w14:textId="77777777" w:rsidR="00D819B9" w:rsidRPr="00410491" w:rsidRDefault="00D819B9" w:rsidP="00410491">
      <w:pPr>
        <w:pStyle w:val="Lista"/>
        <w:spacing w:line="360" w:lineRule="auto"/>
        <w:ind w:left="0"/>
        <w:jc w:val="both"/>
        <w:rPr>
          <w:rFonts w:ascii="Verdana" w:hAnsi="Verdana"/>
          <w:bCs/>
          <w:sz w:val="20"/>
        </w:rPr>
      </w:pPr>
      <w:r w:rsidRPr="00410491">
        <w:rPr>
          <w:rFonts w:ascii="Verdana" w:hAnsi="Verdana"/>
          <w:bCs/>
          <w:sz w:val="20"/>
        </w:rPr>
        <w:t>-</w:t>
      </w:r>
      <w:r w:rsidRPr="00410491">
        <w:rPr>
          <w:rFonts w:ascii="Verdana" w:hAnsi="Verdana"/>
          <w:bCs/>
          <w:sz w:val="20"/>
        </w:rPr>
        <w:tab/>
        <w:t xml:space="preserve">Zamawiający sporządzi protokół odbioru robót, który podpiszą przedstawiciele stron. </w:t>
      </w:r>
    </w:p>
    <w:p w14:paraId="5341C36C" w14:textId="77777777" w:rsidR="00D819B9" w:rsidRPr="00410491" w:rsidRDefault="00D819B9" w:rsidP="00410491">
      <w:pPr>
        <w:pStyle w:val="Lista"/>
        <w:spacing w:line="360" w:lineRule="auto"/>
        <w:ind w:left="0" w:firstLine="0"/>
        <w:jc w:val="both"/>
        <w:rPr>
          <w:rFonts w:ascii="Verdana" w:hAnsi="Verdana"/>
          <w:bCs/>
          <w:sz w:val="20"/>
        </w:rPr>
      </w:pPr>
      <w:r w:rsidRPr="00410491">
        <w:rPr>
          <w:rFonts w:ascii="Verdana" w:hAnsi="Verdana"/>
          <w:bCs/>
          <w:sz w:val="20"/>
        </w:rPr>
        <w:t>Na podstawie protokołu Wykonawca wystawi fakturę VAT. Należność płatna przelewem po dostarczeniu prawidłowo wystawionej faktury VAT do tut. Rejonu (płatność faktury VAT w terminie 30 dni od dnia wpływu do tut. Rejonu).</w:t>
      </w:r>
    </w:p>
    <w:p w14:paraId="1CF2EE89" w14:textId="77777777" w:rsidR="0073682A" w:rsidRPr="00410491" w:rsidRDefault="0073682A" w:rsidP="00410491">
      <w:pPr>
        <w:widowControl w:val="0"/>
        <w:autoSpaceDE w:val="0"/>
        <w:autoSpaceDN w:val="0"/>
        <w:adjustRightInd w:val="0"/>
        <w:spacing w:after="0" w:line="360" w:lineRule="auto"/>
        <w:rPr>
          <w:rFonts w:ascii="Verdana" w:eastAsia="Times New Roman" w:hAnsi="Verdana"/>
          <w:b/>
          <w:bCs/>
          <w:sz w:val="20"/>
          <w:szCs w:val="20"/>
          <w:lang w:eastAsia="pl-PL"/>
        </w:rPr>
      </w:pPr>
      <w:r w:rsidRPr="00410491">
        <w:rPr>
          <w:rFonts w:ascii="Verdana" w:eastAsia="Times New Roman" w:hAnsi="Verdana"/>
          <w:b/>
          <w:bCs/>
          <w:sz w:val="20"/>
          <w:szCs w:val="20"/>
          <w:lang w:eastAsia="pl-PL"/>
        </w:rPr>
        <w:t>Miejsce wywozu, zagospodarowania oraz utylizacji gruzu i odpadów budowlanych wybiera Wykonawca, na własny koszt i ryzyko, z zachowaniem obowiązujących przepisów prawa, w szczególności ustawy o odpadach oraz przepisów dotyczących transportu odpadów. Wykonawca zobowiązany jest do przekazania odpadów wyłącznie podmiotom uprawnionym oraz do przedstawienia Zamawiającemu kart przekazania odpadów (BDO) potwierdzających legalną utylizację. Pełne koszty leżą po stronie Wykonawcy</w:t>
      </w:r>
    </w:p>
    <w:p w14:paraId="01B46B6D" w14:textId="77777777" w:rsidR="00410491" w:rsidRPr="00410491" w:rsidRDefault="00410491" w:rsidP="00410491">
      <w:pPr>
        <w:widowControl w:val="0"/>
        <w:autoSpaceDE w:val="0"/>
        <w:autoSpaceDN w:val="0"/>
        <w:adjustRightInd w:val="0"/>
        <w:spacing w:after="0" w:line="360" w:lineRule="auto"/>
        <w:rPr>
          <w:rFonts w:ascii="Verdana" w:eastAsia="Times New Roman" w:hAnsi="Verdana"/>
          <w:b/>
          <w:bCs/>
          <w:sz w:val="20"/>
          <w:szCs w:val="20"/>
          <w:lang w:eastAsia="pl-PL"/>
        </w:rPr>
      </w:pPr>
    </w:p>
    <w:p w14:paraId="3B830BB9" w14:textId="77777777" w:rsidR="00410491" w:rsidRPr="00410491" w:rsidRDefault="00410491" w:rsidP="00410491">
      <w:pPr>
        <w:pStyle w:val="Akapitzlist"/>
        <w:shd w:val="clear" w:color="auto" w:fill="FFFFFF"/>
        <w:tabs>
          <w:tab w:val="left" w:pos="0"/>
          <w:tab w:val="left" w:pos="284"/>
        </w:tabs>
        <w:spacing w:after="0" w:line="360" w:lineRule="auto"/>
        <w:ind w:left="0"/>
        <w:rPr>
          <w:rFonts w:ascii="Verdana" w:hAnsi="Verdana"/>
          <w:sz w:val="20"/>
          <w:szCs w:val="20"/>
        </w:rPr>
      </w:pPr>
    </w:p>
    <w:p w14:paraId="2D657982" w14:textId="3B3D10F0" w:rsidR="00410491" w:rsidRPr="00410491" w:rsidRDefault="00697F82" w:rsidP="00410491">
      <w:pPr>
        <w:shd w:val="clear" w:color="auto" w:fill="FFFFFF"/>
        <w:spacing w:after="0" w:line="360" w:lineRule="auto"/>
        <w:rPr>
          <w:rFonts w:ascii="Verdana" w:hAnsi="Verdana" w:cs="Calibri"/>
          <w:b/>
          <w:bCs/>
          <w:sz w:val="20"/>
          <w:szCs w:val="20"/>
        </w:rPr>
      </w:pPr>
      <w:r>
        <w:rPr>
          <w:rFonts w:ascii="Verdana" w:hAnsi="Verdana" w:cs="Calibri"/>
          <w:b/>
          <w:bCs/>
          <w:sz w:val="20"/>
          <w:szCs w:val="20"/>
        </w:rPr>
        <w:t xml:space="preserve">5. </w:t>
      </w:r>
      <w:r w:rsidR="00410491" w:rsidRPr="00410491">
        <w:rPr>
          <w:rFonts w:ascii="Verdana" w:hAnsi="Verdana" w:cs="Calibri"/>
          <w:b/>
          <w:bCs/>
          <w:sz w:val="20"/>
          <w:szCs w:val="20"/>
        </w:rPr>
        <w:t>Gwarancja</w:t>
      </w:r>
    </w:p>
    <w:p w14:paraId="53E2A67B" w14:textId="69122001" w:rsidR="00410491" w:rsidRPr="00410491" w:rsidRDefault="00410491" w:rsidP="00410491">
      <w:pPr>
        <w:shd w:val="clear" w:color="auto" w:fill="FFFFFF"/>
        <w:spacing w:after="0" w:line="360" w:lineRule="auto"/>
        <w:rPr>
          <w:rFonts w:ascii="Verdana" w:hAnsi="Verdana" w:cs="Calibri"/>
          <w:sz w:val="20"/>
          <w:szCs w:val="20"/>
        </w:rPr>
      </w:pPr>
      <w:r w:rsidRPr="00410491">
        <w:rPr>
          <w:rFonts w:ascii="Verdana" w:hAnsi="Verdana" w:cs="Calibri"/>
          <w:sz w:val="20"/>
          <w:szCs w:val="20"/>
        </w:rPr>
        <w:t>Wykonawca udziela 5-letniej gwarancji na wykonane roboty oraz dostarczone części, obejmuj</w:t>
      </w:r>
      <w:r w:rsidRPr="00410491">
        <w:rPr>
          <w:rFonts w:ascii="Verdana" w:hAnsi="Verdana" w:cs="Verdana"/>
          <w:sz w:val="20"/>
          <w:szCs w:val="20"/>
        </w:rPr>
        <w:t>ą</w:t>
      </w:r>
      <w:r w:rsidRPr="00410491">
        <w:rPr>
          <w:rFonts w:ascii="Verdana" w:hAnsi="Verdana" w:cs="Calibri"/>
          <w:sz w:val="20"/>
          <w:szCs w:val="20"/>
        </w:rPr>
        <w:t>cej ca</w:t>
      </w:r>
      <w:r w:rsidRPr="00410491">
        <w:rPr>
          <w:rFonts w:ascii="Verdana" w:hAnsi="Verdana" w:cs="Verdana"/>
          <w:sz w:val="20"/>
          <w:szCs w:val="20"/>
        </w:rPr>
        <w:t>ł</w:t>
      </w:r>
      <w:r w:rsidRPr="00410491">
        <w:rPr>
          <w:rFonts w:ascii="Verdana" w:hAnsi="Verdana" w:cs="Calibri"/>
          <w:sz w:val="20"/>
          <w:szCs w:val="20"/>
        </w:rPr>
        <w:t>o</w:t>
      </w:r>
      <w:r w:rsidRPr="00410491">
        <w:rPr>
          <w:rFonts w:ascii="Verdana" w:hAnsi="Verdana" w:cs="Verdana"/>
          <w:sz w:val="20"/>
          <w:szCs w:val="20"/>
        </w:rPr>
        <w:t>ść</w:t>
      </w:r>
      <w:r w:rsidRPr="00410491">
        <w:rPr>
          <w:rFonts w:ascii="Verdana" w:hAnsi="Verdana" w:cs="Calibri"/>
          <w:sz w:val="20"/>
          <w:szCs w:val="20"/>
        </w:rPr>
        <w:t xml:space="preserve"> prac obj</w:t>
      </w:r>
      <w:r w:rsidRPr="00410491">
        <w:rPr>
          <w:rFonts w:ascii="Verdana" w:hAnsi="Verdana" w:cs="Verdana"/>
          <w:sz w:val="20"/>
          <w:szCs w:val="20"/>
        </w:rPr>
        <w:t>ę</w:t>
      </w:r>
      <w:r w:rsidRPr="00410491">
        <w:rPr>
          <w:rFonts w:ascii="Verdana" w:hAnsi="Verdana" w:cs="Calibri"/>
          <w:sz w:val="20"/>
          <w:szCs w:val="20"/>
        </w:rPr>
        <w:t>tych niniejszym zam</w:t>
      </w:r>
      <w:r w:rsidRPr="00410491">
        <w:rPr>
          <w:rFonts w:ascii="Verdana" w:hAnsi="Verdana" w:cs="Verdana"/>
          <w:sz w:val="20"/>
          <w:szCs w:val="20"/>
        </w:rPr>
        <w:t>ó</w:t>
      </w:r>
      <w:r w:rsidRPr="00410491">
        <w:rPr>
          <w:rFonts w:ascii="Verdana" w:hAnsi="Verdana" w:cs="Calibri"/>
          <w:sz w:val="20"/>
          <w:szCs w:val="20"/>
        </w:rPr>
        <w:t xml:space="preserve">wieniem, w tym: </w:t>
      </w:r>
    </w:p>
    <w:p w14:paraId="3919B10C" w14:textId="77777777" w:rsidR="00410491" w:rsidRPr="00410491" w:rsidRDefault="00410491" w:rsidP="00410491">
      <w:pPr>
        <w:shd w:val="clear" w:color="auto" w:fill="FFFFFF"/>
        <w:spacing w:after="0" w:line="360" w:lineRule="auto"/>
        <w:rPr>
          <w:rFonts w:ascii="Verdana" w:hAnsi="Verdana" w:cs="Calibri"/>
          <w:sz w:val="20"/>
          <w:szCs w:val="20"/>
        </w:rPr>
      </w:pPr>
      <w:r w:rsidRPr="00410491">
        <w:rPr>
          <w:rFonts w:ascii="Verdana" w:hAnsi="Verdana" w:cs="Calibri"/>
          <w:sz w:val="20"/>
          <w:szCs w:val="20"/>
        </w:rPr>
        <w:t>- zgodność wykonania z dokumentacją techniczną i zasadami sztuki budowlanej.</w:t>
      </w:r>
    </w:p>
    <w:p w14:paraId="29A9F692" w14:textId="77777777" w:rsidR="00410491" w:rsidRPr="00410491" w:rsidRDefault="00410491" w:rsidP="00410491">
      <w:pPr>
        <w:shd w:val="clear" w:color="auto" w:fill="FFFFFF"/>
        <w:spacing w:after="0" w:line="360" w:lineRule="auto"/>
        <w:rPr>
          <w:rFonts w:ascii="Verdana" w:hAnsi="Verdana" w:cs="Calibri"/>
          <w:sz w:val="20"/>
          <w:szCs w:val="20"/>
        </w:rPr>
      </w:pPr>
      <w:r w:rsidRPr="00410491">
        <w:rPr>
          <w:rFonts w:ascii="Verdana" w:hAnsi="Verdana" w:cs="Calibri"/>
          <w:sz w:val="20"/>
          <w:szCs w:val="20"/>
        </w:rPr>
        <w:t xml:space="preserve">- wykonawca zobowiązany jest przez okres gwarancji dostarczyć części oryginalne, lub części spełniające wszystkie obowiązujące normy jakości </w:t>
      </w:r>
    </w:p>
    <w:p w14:paraId="78651760" w14:textId="77777777" w:rsidR="00410491" w:rsidRPr="00410491" w:rsidRDefault="00410491" w:rsidP="00410491">
      <w:pPr>
        <w:shd w:val="clear" w:color="auto" w:fill="FFFFFF"/>
        <w:spacing w:after="0" w:line="360" w:lineRule="auto"/>
        <w:rPr>
          <w:rFonts w:ascii="Verdana" w:hAnsi="Verdana" w:cs="Calibri"/>
          <w:sz w:val="20"/>
          <w:szCs w:val="20"/>
        </w:rPr>
      </w:pPr>
      <w:r w:rsidRPr="00410491">
        <w:rPr>
          <w:rFonts w:ascii="Verdana" w:hAnsi="Verdana" w:cs="Calibri"/>
          <w:sz w:val="20"/>
          <w:szCs w:val="20"/>
        </w:rPr>
        <w:t>Gwarancja obejmuje w szczególności:</w:t>
      </w:r>
    </w:p>
    <w:p w14:paraId="593EC3FF" w14:textId="77777777" w:rsidR="00410491" w:rsidRPr="00410491" w:rsidRDefault="00410491" w:rsidP="00410491">
      <w:pPr>
        <w:shd w:val="clear" w:color="auto" w:fill="FFFFFF"/>
        <w:spacing w:after="0" w:line="360" w:lineRule="auto"/>
        <w:rPr>
          <w:rFonts w:ascii="Verdana" w:hAnsi="Verdana" w:cs="Calibri"/>
          <w:sz w:val="20"/>
          <w:szCs w:val="20"/>
        </w:rPr>
      </w:pPr>
      <w:r w:rsidRPr="00410491">
        <w:rPr>
          <w:rFonts w:ascii="Verdana" w:hAnsi="Verdana" w:cs="Calibri"/>
          <w:sz w:val="20"/>
          <w:szCs w:val="20"/>
        </w:rPr>
        <w:t>- wady materiałowe,</w:t>
      </w:r>
    </w:p>
    <w:p w14:paraId="57F1ECDF" w14:textId="77777777" w:rsidR="00410491" w:rsidRPr="00410491" w:rsidRDefault="00410491" w:rsidP="00410491">
      <w:pPr>
        <w:shd w:val="clear" w:color="auto" w:fill="FFFFFF"/>
        <w:spacing w:after="0" w:line="360" w:lineRule="auto"/>
        <w:rPr>
          <w:rFonts w:ascii="Verdana" w:hAnsi="Verdana" w:cs="Calibri"/>
          <w:sz w:val="20"/>
          <w:szCs w:val="20"/>
        </w:rPr>
      </w:pPr>
      <w:r w:rsidRPr="00410491">
        <w:rPr>
          <w:rFonts w:ascii="Verdana" w:hAnsi="Verdana" w:cs="Calibri"/>
          <w:sz w:val="20"/>
          <w:szCs w:val="20"/>
        </w:rPr>
        <w:t>- wady montażowe,</w:t>
      </w:r>
    </w:p>
    <w:p w14:paraId="7718FBAD" w14:textId="77777777" w:rsidR="00410491" w:rsidRPr="00410491" w:rsidRDefault="00410491" w:rsidP="00410491">
      <w:pPr>
        <w:shd w:val="clear" w:color="auto" w:fill="FFFFFF"/>
        <w:spacing w:after="0" w:line="360" w:lineRule="auto"/>
        <w:rPr>
          <w:rFonts w:ascii="Verdana" w:hAnsi="Verdana" w:cs="Calibri"/>
          <w:sz w:val="20"/>
          <w:szCs w:val="20"/>
        </w:rPr>
      </w:pPr>
      <w:r w:rsidRPr="00410491">
        <w:rPr>
          <w:rFonts w:ascii="Verdana" w:hAnsi="Verdana" w:cs="Calibri"/>
          <w:sz w:val="20"/>
          <w:szCs w:val="20"/>
        </w:rPr>
        <w:t>- nieprawidłowe działanie urządzeń wynikające z błędów wykonawczych,</w:t>
      </w:r>
    </w:p>
    <w:p w14:paraId="147C25CB" w14:textId="77777777" w:rsidR="00410491" w:rsidRPr="00410491" w:rsidRDefault="00410491" w:rsidP="00410491">
      <w:pPr>
        <w:shd w:val="clear" w:color="auto" w:fill="FFFFFF"/>
        <w:spacing w:after="0" w:line="360" w:lineRule="auto"/>
        <w:rPr>
          <w:rFonts w:ascii="Verdana" w:hAnsi="Verdana" w:cs="Calibri"/>
          <w:sz w:val="20"/>
          <w:szCs w:val="20"/>
        </w:rPr>
      </w:pPr>
      <w:r w:rsidRPr="00410491">
        <w:rPr>
          <w:rFonts w:ascii="Verdana" w:hAnsi="Verdana" w:cs="Calibri"/>
          <w:sz w:val="20"/>
          <w:szCs w:val="20"/>
        </w:rPr>
        <w:lastRenderedPageBreak/>
        <w:t>- odspojenia, pęknięcia, deformacje lub inne uszkodzenia powstałe z winy Wykonawcy.</w:t>
      </w:r>
    </w:p>
    <w:p w14:paraId="79C29FA7" w14:textId="77777777" w:rsidR="00410491" w:rsidRDefault="00410491" w:rsidP="00410491">
      <w:pPr>
        <w:shd w:val="clear" w:color="auto" w:fill="FFFFFF"/>
        <w:spacing w:after="0" w:line="360" w:lineRule="auto"/>
        <w:rPr>
          <w:rFonts w:ascii="Verdana" w:hAnsi="Verdana" w:cs="Calibri"/>
          <w:sz w:val="20"/>
          <w:szCs w:val="20"/>
        </w:rPr>
      </w:pPr>
      <w:r w:rsidRPr="00410491">
        <w:rPr>
          <w:rFonts w:ascii="Verdana" w:hAnsi="Verdana" w:cs="Calibri"/>
          <w:sz w:val="20"/>
          <w:szCs w:val="20"/>
        </w:rPr>
        <w:t>Wykonawca zobowiązuje się do usunięcia zgłoszonych wad w terminie do 14 dni od daty zgłoszenia, chyba że strony ustalą inny termin z uwagi na specyfikę naprawy</w:t>
      </w:r>
    </w:p>
    <w:p w14:paraId="0EAA938E" w14:textId="77777777" w:rsidR="00697F82" w:rsidRPr="00697F82" w:rsidRDefault="00697F82" w:rsidP="00697F82">
      <w:pPr>
        <w:shd w:val="clear" w:color="auto" w:fill="FFFFFF"/>
        <w:spacing w:after="0" w:line="360" w:lineRule="auto"/>
        <w:rPr>
          <w:rFonts w:ascii="Verdana" w:hAnsi="Verdana" w:cs="Calibri"/>
          <w:sz w:val="20"/>
          <w:szCs w:val="20"/>
        </w:rPr>
      </w:pPr>
      <w:r w:rsidRPr="00697F82">
        <w:rPr>
          <w:rFonts w:ascii="Verdana" w:hAnsi="Verdana" w:cs="Calibri"/>
          <w:sz w:val="20"/>
          <w:szCs w:val="20"/>
        </w:rPr>
        <w:t>W okresie gwarancji Wykonawca zobowiązuje się do:</w:t>
      </w:r>
    </w:p>
    <w:p w14:paraId="40EB788A" w14:textId="022B2C7C" w:rsidR="00697F82" w:rsidRPr="00697F82" w:rsidRDefault="00697F82" w:rsidP="00697F82">
      <w:pPr>
        <w:shd w:val="clear" w:color="auto" w:fill="FFFFFF"/>
        <w:spacing w:after="0" w:line="360" w:lineRule="auto"/>
        <w:rPr>
          <w:rFonts w:ascii="Verdana" w:hAnsi="Verdana" w:cs="Calibri"/>
          <w:sz w:val="20"/>
          <w:szCs w:val="20"/>
        </w:rPr>
      </w:pPr>
      <w:r>
        <w:rPr>
          <w:rFonts w:ascii="Verdana" w:hAnsi="Verdana" w:cs="Calibri"/>
          <w:sz w:val="20"/>
          <w:szCs w:val="20"/>
        </w:rPr>
        <w:t xml:space="preserve">- </w:t>
      </w:r>
      <w:r w:rsidRPr="00697F82">
        <w:rPr>
          <w:rFonts w:ascii="Verdana" w:hAnsi="Verdana" w:cs="Calibri"/>
          <w:sz w:val="20"/>
          <w:szCs w:val="20"/>
        </w:rPr>
        <w:t>nieodpłatnego usunięcia wszelkich wad, usterek i uszkodzeń wynikających z nienależytego wykonania robót lub zastosowania niewłaściwych materiałów,</w:t>
      </w:r>
    </w:p>
    <w:p w14:paraId="247C2AB0" w14:textId="0101D486" w:rsidR="00697F82" w:rsidRPr="00697F82" w:rsidRDefault="00697F82" w:rsidP="00697F82">
      <w:pPr>
        <w:shd w:val="clear" w:color="auto" w:fill="FFFFFF"/>
        <w:spacing w:after="0" w:line="360" w:lineRule="auto"/>
        <w:rPr>
          <w:rFonts w:ascii="Verdana" w:hAnsi="Verdana" w:cs="Calibri"/>
          <w:sz w:val="20"/>
          <w:szCs w:val="20"/>
        </w:rPr>
      </w:pPr>
      <w:r>
        <w:rPr>
          <w:rFonts w:ascii="Verdana" w:hAnsi="Verdana" w:cs="Calibri"/>
          <w:sz w:val="20"/>
          <w:szCs w:val="20"/>
        </w:rPr>
        <w:t xml:space="preserve">- </w:t>
      </w:r>
      <w:r w:rsidRPr="00697F82">
        <w:rPr>
          <w:rFonts w:ascii="Verdana" w:hAnsi="Verdana" w:cs="Calibri"/>
          <w:sz w:val="20"/>
          <w:szCs w:val="20"/>
        </w:rPr>
        <w:t>rozpoczęcia usuwania zgłoszonej wady w terminie do 7 dni od zgłoszenia,</w:t>
      </w:r>
    </w:p>
    <w:p w14:paraId="4A7E72A3" w14:textId="7E60A4EB" w:rsidR="00697F82" w:rsidRPr="00697F82" w:rsidRDefault="00697F82" w:rsidP="00697F82">
      <w:pPr>
        <w:shd w:val="clear" w:color="auto" w:fill="FFFFFF"/>
        <w:spacing w:after="0" w:line="360" w:lineRule="auto"/>
        <w:rPr>
          <w:rFonts w:ascii="Verdana" w:hAnsi="Verdana" w:cs="Calibri"/>
          <w:sz w:val="20"/>
          <w:szCs w:val="20"/>
        </w:rPr>
      </w:pPr>
      <w:r>
        <w:rPr>
          <w:rFonts w:ascii="Verdana" w:hAnsi="Verdana" w:cs="Calibri"/>
          <w:sz w:val="20"/>
          <w:szCs w:val="20"/>
        </w:rPr>
        <w:t xml:space="preserve">- </w:t>
      </w:r>
      <w:r w:rsidRPr="00697F82">
        <w:rPr>
          <w:rFonts w:ascii="Verdana" w:hAnsi="Verdana" w:cs="Calibri"/>
          <w:sz w:val="20"/>
          <w:szCs w:val="20"/>
        </w:rPr>
        <w:t>wykonania naprawy w terminie uzgodnionym z Zamawiającym, odpowiednim do technologii prac,</w:t>
      </w:r>
    </w:p>
    <w:p w14:paraId="7000A2BD" w14:textId="27E1E708" w:rsidR="00697F82" w:rsidRPr="00697F82" w:rsidRDefault="00697F82" w:rsidP="00697F82">
      <w:pPr>
        <w:shd w:val="clear" w:color="auto" w:fill="FFFFFF"/>
        <w:spacing w:after="0" w:line="360" w:lineRule="auto"/>
        <w:rPr>
          <w:rFonts w:ascii="Verdana" w:hAnsi="Verdana" w:cs="Calibri"/>
          <w:sz w:val="20"/>
          <w:szCs w:val="20"/>
        </w:rPr>
      </w:pPr>
      <w:r>
        <w:rPr>
          <w:rFonts w:ascii="Verdana" w:hAnsi="Verdana" w:cs="Calibri"/>
          <w:sz w:val="20"/>
          <w:szCs w:val="20"/>
        </w:rPr>
        <w:t xml:space="preserve">- </w:t>
      </w:r>
      <w:r w:rsidRPr="00697F82">
        <w:rPr>
          <w:rFonts w:ascii="Verdana" w:hAnsi="Verdana" w:cs="Calibri"/>
          <w:sz w:val="20"/>
          <w:szCs w:val="20"/>
        </w:rPr>
        <w:t>poniesienia pełnych kosztów napraw, w tym materiałów, robocizny, sprzętu i dojazdu.</w:t>
      </w:r>
    </w:p>
    <w:p w14:paraId="4C2B8683" w14:textId="1ABAA3FB" w:rsidR="00697F82" w:rsidRPr="00410491" w:rsidRDefault="00697F82" w:rsidP="00697F82">
      <w:pPr>
        <w:shd w:val="clear" w:color="auto" w:fill="FFFFFF"/>
        <w:spacing w:after="0" w:line="360" w:lineRule="auto"/>
        <w:rPr>
          <w:rFonts w:ascii="Verdana" w:hAnsi="Verdana" w:cs="Calibri"/>
          <w:sz w:val="20"/>
          <w:szCs w:val="20"/>
        </w:rPr>
      </w:pPr>
      <w:r w:rsidRPr="00697F82">
        <w:rPr>
          <w:rFonts w:ascii="Verdana" w:hAnsi="Verdana" w:cs="Calibri"/>
          <w:sz w:val="20"/>
          <w:szCs w:val="20"/>
        </w:rPr>
        <w:t>W przypadku nieusunięcia wad w wyznaczonym terminie, Zamawiający ma prawo zlecić ich usunięcie osobie trzeciej na koszt i ryzyko Wykonawcy, bez utraty uprawnień z gwarancji.</w:t>
      </w:r>
    </w:p>
    <w:p w14:paraId="20C187CA" w14:textId="77777777" w:rsidR="00410491" w:rsidRPr="00410491" w:rsidRDefault="00410491" w:rsidP="00410491">
      <w:pPr>
        <w:widowControl w:val="0"/>
        <w:autoSpaceDE w:val="0"/>
        <w:autoSpaceDN w:val="0"/>
        <w:adjustRightInd w:val="0"/>
        <w:spacing w:after="0" w:line="360" w:lineRule="auto"/>
        <w:rPr>
          <w:rFonts w:ascii="Verdana" w:eastAsia="Times New Roman" w:hAnsi="Verdana"/>
          <w:b/>
          <w:bCs/>
          <w:sz w:val="20"/>
          <w:szCs w:val="20"/>
          <w:lang w:eastAsia="pl-PL"/>
        </w:rPr>
      </w:pPr>
    </w:p>
    <w:p w14:paraId="2EB5D19E" w14:textId="77777777" w:rsidR="001F3454" w:rsidRPr="00410491" w:rsidRDefault="001F3454" w:rsidP="00410491">
      <w:pPr>
        <w:spacing w:after="0" w:line="360" w:lineRule="auto"/>
        <w:jc w:val="both"/>
        <w:rPr>
          <w:rFonts w:ascii="Verdana" w:hAnsi="Verdana"/>
          <w:b/>
          <w:sz w:val="20"/>
          <w:szCs w:val="20"/>
        </w:rPr>
      </w:pPr>
    </w:p>
    <w:bookmarkEnd w:id="0"/>
    <w:bookmarkEnd w:id="1"/>
    <w:bookmarkEnd w:id="2"/>
    <w:bookmarkEnd w:id="3"/>
    <w:p w14:paraId="103757B1" w14:textId="77777777" w:rsidR="00D819B9" w:rsidRPr="00410491" w:rsidRDefault="00D819B9" w:rsidP="00410491">
      <w:pPr>
        <w:tabs>
          <w:tab w:val="left" w:pos="284"/>
        </w:tabs>
        <w:spacing w:after="0" w:line="360" w:lineRule="auto"/>
        <w:jc w:val="both"/>
        <w:rPr>
          <w:rFonts w:ascii="Verdana" w:hAnsi="Verdana"/>
          <w:b/>
          <w:sz w:val="20"/>
          <w:szCs w:val="20"/>
        </w:rPr>
      </w:pPr>
      <w:r w:rsidRPr="00410491">
        <w:rPr>
          <w:rFonts w:ascii="Verdana" w:hAnsi="Verdana"/>
          <w:b/>
          <w:sz w:val="20"/>
          <w:szCs w:val="20"/>
        </w:rPr>
        <w:t>Bezpieczeństwo i higiena pracy</w:t>
      </w:r>
    </w:p>
    <w:p w14:paraId="362BEB1B" w14:textId="77777777" w:rsidR="00D819B9" w:rsidRPr="00410491" w:rsidRDefault="00D819B9" w:rsidP="00410491">
      <w:pPr>
        <w:spacing w:after="0" w:line="360" w:lineRule="auto"/>
        <w:jc w:val="both"/>
        <w:rPr>
          <w:rFonts w:ascii="Verdana" w:hAnsi="Verdana" w:cs="Calibri"/>
          <w:color w:val="000000"/>
          <w:sz w:val="20"/>
          <w:szCs w:val="20"/>
        </w:rPr>
      </w:pPr>
      <w:r w:rsidRPr="00410491">
        <w:rPr>
          <w:rFonts w:ascii="Verdana" w:hAnsi="Verdana" w:cs="Calibri"/>
          <w:color w:val="000000"/>
          <w:sz w:val="20"/>
          <w:szCs w:val="20"/>
        </w:rPr>
        <w:t xml:space="preserve">Zgodnie z rozporządzeniem Ministra Infrastruktury z dnia 23 czerwca 2003 r. w sprawie informacji dotyczącej bezpieczeństwa i ochrony zdrowia oraz planu bezpieczeństwa </w:t>
      </w:r>
      <w:r w:rsidRPr="00410491">
        <w:rPr>
          <w:rFonts w:ascii="Verdana" w:hAnsi="Verdana" w:cs="Calibri"/>
          <w:color w:val="000000"/>
          <w:sz w:val="20"/>
          <w:szCs w:val="20"/>
        </w:rPr>
        <w:br/>
        <w:t>i ochrony zdrowia (</w:t>
      </w:r>
      <w:r w:rsidRPr="00410491">
        <w:rPr>
          <w:rFonts w:ascii="Verdana" w:hAnsi="Verdana" w:cs="Calibri"/>
          <w:bCs/>
          <w:color w:val="000000"/>
          <w:sz w:val="20"/>
          <w:szCs w:val="20"/>
          <w:shd w:val="clear" w:color="auto" w:fill="FFFFFF"/>
        </w:rPr>
        <w:t xml:space="preserve">Dz. U. 2003 nr 120 poz. 1126 z późniejszymi zmianami) </w:t>
      </w:r>
      <w:r w:rsidRPr="00410491">
        <w:rPr>
          <w:rFonts w:ascii="Verdana" w:hAnsi="Verdana" w:cs="Calibri"/>
          <w:color w:val="000000"/>
          <w:sz w:val="20"/>
          <w:szCs w:val="20"/>
        </w:rPr>
        <w:t xml:space="preserve">Wykonawca zobowiązany jest sporządzić informację dotyczącą bezpieczeństwa i ochrony zdrowia oraz plan bezpieczeństwa i ochrony zdrowia. Wykonawca będzie w pełni stosować odpowiednie przepisy BHP w okresie wykonywania Umowy. </w:t>
      </w:r>
    </w:p>
    <w:p w14:paraId="4DE7416D" w14:textId="77777777" w:rsidR="00D819B9" w:rsidRPr="00410491" w:rsidRDefault="00D819B9" w:rsidP="00410491">
      <w:pPr>
        <w:spacing w:after="0" w:line="360" w:lineRule="auto"/>
        <w:jc w:val="both"/>
        <w:rPr>
          <w:rFonts w:ascii="Verdana" w:hAnsi="Verdana" w:cs="Calibri"/>
          <w:color w:val="000000"/>
          <w:sz w:val="20"/>
          <w:szCs w:val="20"/>
        </w:rPr>
      </w:pPr>
      <w:r w:rsidRPr="00410491">
        <w:rPr>
          <w:rFonts w:ascii="Verdana" w:hAnsi="Verdana" w:cs="Calibri"/>
          <w:color w:val="000000"/>
          <w:sz w:val="20"/>
          <w:szCs w:val="20"/>
        </w:rPr>
        <w:t xml:space="preserve">Wykonawca będzie odpowiedzialny za bezpieczne wykonanie Robót. Wykonawca zapewni, że wszystkie czynności wykonywane będą bezpiecznie </w:t>
      </w:r>
      <w:r w:rsidR="00300AA6" w:rsidRPr="00410491">
        <w:rPr>
          <w:rFonts w:ascii="Verdana" w:hAnsi="Verdana" w:cs="Calibri"/>
          <w:color w:val="000000"/>
          <w:sz w:val="20"/>
          <w:szCs w:val="20"/>
        </w:rPr>
        <w:t>oraz</w:t>
      </w:r>
      <w:r w:rsidRPr="00410491">
        <w:rPr>
          <w:rFonts w:ascii="Verdana" w:hAnsi="Verdana" w:cs="Calibri"/>
          <w:color w:val="000000"/>
          <w:sz w:val="20"/>
          <w:szCs w:val="20"/>
        </w:rPr>
        <w:t xml:space="preserve"> że osoby odpowiedzialne </w:t>
      </w:r>
      <w:r w:rsidRPr="00410491">
        <w:rPr>
          <w:rFonts w:ascii="Verdana" w:hAnsi="Verdana" w:cs="Calibri"/>
          <w:color w:val="000000"/>
          <w:sz w:val="20"/>
          <w:szCs w:val="20"/>
        </w:rPr>
        <w:br/>
        <w:t>za BHP wykonają pracę prawidłowo. Żadne roboty nie zostaną odebrane, o ile Inspektor przedstawi zastrzeżenia do systemu BHP. Wykonawca zapewni wszelkie niezbędne środki medyczne, higieny osobistej na poziomie, co najmniej w zakresie określonym przez odpowiednie przepisy. Wysoki standard higieny i czystości musi być zapewniony przez cały czas trwania Robót.</w:t>
      </w:r>
    </w:p>
    <w:p w14:paraId="3BC5CB8A" w14:textId="77777777" w:rsidR="00D819B9" w:rsidRPr="00410491" w:rsidRDefault="00D819B9" w:rsidP="00410491">
      <w:pPr>
        <w:spacing w:after="0" w:line="360" w:lineRule="auto"/>
        <w:jc w:val="both"/>
        <w:rPr>
          <w:rFonts w:ascii="Verdana" w:hAnsi="Verdana" w:cs="Calibri"/>
          <w:color w:val="000000"/>
          <w:sz w:val="20"/>
          <w:szCs w:val="20"/>
        </w:rPr>
      </w:pPr>
      <w:r w:rsidRPr="00410491">
        <w:rPr>
          <w:rFonts w:ascii="Verdana" w:hAnsi="Verdana" w:cs="Calibri"/>
          <w:color w:val="000000"/>
          <w:sz w:val="20"/>
          <w:szCs w:val="20"/>
        </w:rPr>
        <w:t xml:space="preserve">Wykonawca powiadomi przedstawiciela Rejonu w Ożarowie Mazowieckim o jakichkolwiek wypadkach czy obrażeniach powstałych w trakcie prowadzonych Robót w granicach Placu Budowy lub w powiązaniu z realizacją przedsięwzięcia, nie później niż 24 godziny </w:t>
      </w:r>
      <w:r w:rsidRPr="00410491">
        <w:rPr>
          <w:rFonts w:ascii="Verdana" w:hAnsi="Verdana" w:cs="Calibri"/>
          <w:color w:val="000000"/>
          <w:sz w:val="20"/>
          <w:szCs w:val="20"/>
        </w:rPr>
        <w:br/>
        <w:t xml:space="preserve">od zaistnienia zdarzenia. Wykonawca udokumentuje każdy wypadek zgodnie </w:t>
      </w:r>
      <w:r w:rsidRPr="00410491">
        <w:rPr>
          <w:rFonts w:ascii="Verdana" w:hAnsi="Verdana" w:cs="Calibri"/>
          <w:color w:val="000000"/>
          <w:sz w:val="20"/>
          <w:szCs w:val="20"/>
        </w:rPr>
        <w:br/>
        <w:t xml:space="preserve">z obowiązującym prawem. Wykonawca winien przedsięwziąć wszelkie środki, aby zabezpieczyć Roboty przed pożarem przy użyciu odpowiedniego sprzętu ppoż. oraz poprzez wyznaczenie dróg ewakuacyjnych dla osób przebywających na Placu Budowy. </w:t>
      </w:r>
    </w:p>
    <w:p w14:paraId="5853CA1F" w14:textId="77777777" w:rsidR="00D819B9" w:rsidRPr="00410491" w:rsidRDefault="00D819B9" w:rsidP="00697F82">
      <w:pPr>
        <w:pStyle w:val="Lista"/>
        <w:spacing w:line="360" w:lineRule="auto"/>
        <w:ind w:left="0" w:firstLine="0"/>
        <w:jc w:val="both"/>
        <w:rPr>
          <w:rFonts w:ascii="Verdana" w:hAnsi="Verdana"/>
          <w:bCs/>
          <w:sz w:val="20"/>
        </w:rPr>
      </w:pPr>
    </w:p>
    <w:p w14:paraId="217DF75B" w14:textId="77777777" w:rsidR="00D819B9" w:rsidRPr="00410491" w:rsidRDefault="00D819B9" w:rsidP="00410491">
      <w:pPr>
        <w:pStyle w:val="Lista"/>
        <w:spacing w:line="360" w:lineRule="auto"/>
        <w:ind w:left="0" w:firstLine="0"/>
        <w:jc w:val="both"/>
        <w:rPr>
          <w:rFonts w:ascii="Verdana" w:hAnsi="Verdana"/>
          <w:b/>
          <w:sz w:val="20"/>
        </w:rPr>
      </w:pPr>
      <w:r w:rsidRPr="00410491">
        <w:rPr>
          <w:rFonts w:ascii="Verdana" w:hAnsi="Verdana"/>
          <w:b/>
          <w:sz w:val="20"/>
        </w:rPr>
        <w:t>Złożona oferta winna obejmować koszt robót przygotowawczych, materiały użyte do wykonania robót, robociznę koszty uporządkowania pomieszczeń, terenu oraz wszelkie inne koszty własne Wykonawcy.</w:t>
      </w:r>
    </w:p>
    <w:p w14:paraId="78872DB4" w14:textId="77777777" w:rsidR="004850DD" w:rsidRPr="00410491" w:rsidRDefault="004850DD" w:rsidP="0041049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360" w:lineRule="auto"/>
        <w:jc w:val="both"/>
        <w:rPr>
          <w:rFonts w:ascii="Verdana" w:hAnsi="Verdana" w:cs="Calibri"/>
          <w:color w:val="000000"/>
          <w:sz w:val="20"/>
          <w:szCs w:val="20"/>
        </w:rPr>
      </w:pPr>
    </w:p>
    <w:sectPr w:rsidR="004850DD" w:rsidRPr="00410491" w:rsidSect="007870BB">
      <w:footerReference w:type="default" r:id="rId24"/>
      <w:pgSz w:w="11906" w:h="16838"/>
      <w:pgMar w:top="993" w:right="991" w:bottom="851" w:left="1418" w:header="708"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7963B3" w14:textId="77777777" w:rsidR="005B5532" w:rsidRDefault="005B5532" w:rsidP="00D166F9">
      <w:pPr>
        <w:spacing w:after="0" w:line="240" w:lineRule="auto"/>
      </w:pPr>
      <w:r>
        <w:separator/>
      </w:r>
    </w:p>
  </w:endnote>
  <w:endnote w:type="continuationSeparator" w:id="0">
    <w:p w14:paraId="655828F0" w14:textId="77777777" w:rsidR="005B5532" w:rsidRDefault="005B5532" w:rsidP="00D166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611CB" w14:textId="77777777" w:rsidR="00D166F9" w:rsidRPr="00756E09" w:rsidRDefault="00C7525E" w:rsidP="00C7525E">
    <w:pPr>
      <w:pStyle w:val="Stopka"/>
      <w:jc w:val="center"/>
      <w:rPr>
        <w:rFonts w:ascii="Verdana" w:hAnsi="Verdana"/>
        <w:sz w:val="20"/>
        <w:szCs w:val="20"/>
      </w:rPr>
    </w:pPr>
    <w:r>
      <w:rPr>
        <w:rFonts w:ascii="Verdana" w:hAnsi="Verdana"/>
        <w:sz w:val="20"/>
        <w:szCs w:val="20"/>
      </w:rPr>
      <w:t>-</w:t>
    </w:r>
    <w:r w:rsidR="00D166F9" w:rsidRPr="00756E09">
      <w:rPr>
        <w:rFonts w:ascii="Verdana" w:hAnsi="Verdana"/>
        <w:sz w:val="20"/>
        <w:szCs w:val="20"/>
      </w:rPr>
      <w:fldChar w:fldCharType="begin"/>
    </w:r>
    <w:r w:rsidR="00D166F9" w:rsidRPr="00756E09">
      <w:rPr>
        <w:rFonts w:ascii="Verdana" w:hAnsi="Verdana"/>
        <w:sz w:val="20"/>
        <w:szCs w:val="20"/>
      </w:rPr>
      <w:instrText>PAGE   \* MERGEFORMAT</w:instrText>
    </w:r>
    <w:r w:rsidR="00D166F9" w:rsidRPr="00756E09">
      <w:rPr>
        <w:rFonts w:ascii="Verdana" w:hAnsi="Verdana"/>
        <w:sz w:val="20"/>
        <w:szCs w:val="20"/>
      </w:rPr>
      <w:fldChar w:fldCharType="separate"/>
    </w:r>
    <w:r w:rsidR="009823F4">
      <w:rPr>
        <w:rFonts w:ascii="Verdana" w:hAnsi="Verdana"/>
        <w:noProof/>
        <w:sz w:val="20"/>
        <w:szCs w:val="20"/>
      </w:rPr>
      <w:t>2</w:t>
    </w:r>
    <w:r w:rsidR="00D166F9" w:rsidRPr="00756E09">
      <w:rPr>
        <w:rFonts w:ascii="Verdana" w:hAnsi="Verdana"/>
        <w:sz w:val="20"/>
        <w:szCs w:val="20"/>
      </w:rPr>
      <w:fldChar w:fldCharType="end"/>
    </w:r>
    <w:r>
      <w:rPr>
        <w:rFonts w:ascii="Verdana" w:hAnsi="Verdana"/>
        <w:sz w:val="20"/>
        <w:szCs w:val="20"/>
      </w:rPr>
      <w:t>-</w:t>
    </w:r>
  </w:p>
  <w:p w14:paraId="10756F37" w14:textId="77777777" w:rsidR="00D166F9" w:rsidRDefault="00D166F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16BE0D" w14:textId="77777777" w:rsidR="005B5532" w:rsidRDefault="005B5532" w:rsidP="00D166F9">
      <w:pPr>
        <w:spacing w:after="0" w:line="240" w:lineRule="auto"/>
      </w:pPr>
      <w:r>
        <w:separator/>
      </w:r>
    </w:p>
  </w:footnote>
  <w:footnote w:type="continuationSeparator" w:id="0">
    <w:p w14:paraId="0200519D" w14:textId="77777777" w:rsidR="005B5532" w:rsidRDefault="005B5532" w:rsidP="00D166F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855E2"/>
    <w:multiLevelType w:val="hybridMultilevel"/>
    <w:tmpl w:val="11FE83A2"/>
    <w:lvl w:ilvl="0" w:tplc="C0A64D8C">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 w15:restartNumberingAfterBreak="0">
    <w:nsid w:val="07933E33"/>
    <w:multiLevelType w:val="multilevel"/>
    <w:tmpl w:val="0415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89709F4"/>
    <w:multiLevelType w:val="hybridMultilevel"/>
    <w:tmpl w:val="91CA729A"/>
    <w:lvl w:ilvl="0" w:tplc="04150001">
      <w:start w:val="1"/>
      <w:numFmt w:val="bullet"/>
      <w:lvlText w:val=""/>
      <w:lvlJc w:val="left"/>
      <w:pPr>
        <w:ind w:left="737" w:hanging="377"/>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9702676"/>
    <w:multiLevelType w:val="hybridMultilevel"/>
    <w:tmpl w:val="52BEAD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4114BD9"/>
    <w:multiLevelType w:val="hybridMultilevel"/>
    <w:tmpl w:val="FD16E4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B842A92"/>
    <w:multiLevelType w:val="hybridMultilevel"/>
    <w:tmpl w:val="A902308C"/>
    <w:lvl w:ilvl="0" w:tplc="C0A64D8C">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6" w15:restartNumberingAfterBreak="0">
    <w:nsid w:val="3CD90D83"/>
    <w:multiLevelType w:val="hybridMultilevel"/>
    <w:tmpl w:val="172428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44826306"/>
    <w:multiLevelType w:val="hybridMultilevel"/>
    <w:tmpl w:val="69D210A8"/>
    <w:lvl w:ilvl="0" w:tplc="1BD0424A">
      <w:start w:val="1"/>
      <w:numFmt w:val="decimal"/>
      <w:lvlText w:val="%1."/>
      <w:lvlJc w:val="left"/>
      <w:pPr>
        <w:tabs>
          <w:tab w:val="num" w:pos="720"/>
        </w:tabs>
        <w:ind w:left="720" w:hanging="360"/>
      </w:pPr>
    </w:lvl>
    <w:lvl w:ilvl="1" w:tplc="04150019">
      <w:start w:val="1"/>
      <w:numFmt w:val="lowerLetter"/>
      <w:lvlText w:val="%2."/>
      <w:lvlJc w:val="left"/>
      <w:pPr>
        <w:tabs>
          <w:tab w:val="num" w:pos="1092"/>
        </w:tabs>
        <w:ind w:left="1092" w:hanging="360"/>
      </w:pPr>
    </w:lvl>
    <w:lvl w:ilvl="2" w:tplc="0415001B">
      <w:start w:val="1"/>
      <w:numFmt w:val="lowerRoman"/>
      <w:lvlText w:val="%3."/>
      <w:lvlJc w:val="right"/>
      <w:pPr>
        <w:tabs>
          <w:tab w:val="num" w:pos="1812"/>
        </w:tabs>
        <w:ind w:left="1812" w:hanging="180"/>
      </w:pPr>
    </w:lvl>
    <w:lvl w:ilvl="3" w:tplc="0415000F">
      <w:start w:val="1"/>
      <w:numFmt w:val="decimal"/>
      <w:lvlText w:val="%4."/>
      <w:lvlJc w:val="left"/>
      <w:pPr>
        <w:tabs>
          <w:tab w:val="num" w:pos="2532"/>
        </w:tabs>
        <w:ind w:left="2532" w:hanging="360"/>
      </w:pPr>
    </w:lvl>
    <w:lvl w:ilvl="4" w:tplc="04150019">
      <w:start w:val="1"/>
      <w:numFmt w:val="lowerLetter"/>
      <w:lvlText w:val="%5."/>
      <w:lvlJc w:val="left"/>
      <w:pPr>
        <w:tabs>
          <w:tab w:val="num" w:pos="3252"/>
        </w:tabs>
        <w:ind w:left="3252" w:hanging="360"/>
      </w:pPr>
    </w:lvl>
    <w:lvl w:ilvl="5" w:tplc="0415001B">
      <w:start w:val="1"/>
      <w:numFmt w:val="lowerRoman"/>
      <w:lvlText w:val="%6."/>
      <w:lvlJc w:val="right"/>
      <w:pPr>
        <w:tabs>
          <w:tab w:val="num" w:pos="3972"/>
        </w:tabs>
        <w:ind w:left="3972" w:hanging="180"/>
      </w:pPr>
    </w:lvl>
    <w:lvl w:ilvl="6" w:tplc="0415000F">
      <w:start w:val="1"/>
      <w:numFmt w:val="decimal"/>
      <w:lvlText w:val="%7."/>
      <w:lvlJc w:val="left"/>
      <w:pPr>
        <w:tabs>
          <w:tab w:val="num" w:pos="4692"/>
        </w:tabs>
        <w:ind w:left="4692" w:hanging="360"/>
      </w:pPr>
    </w:lvl>
    <w:lvl w:ilvl="7" w:tplc="04150019">
      <w:start w:val="1"/>
      <w:numFmt w:val="lowerLetter"/>
      <w:lvlText w:val="%8."/>
      <w:lvlJc w:val="left"/>
      <w:pPr>
        <w:tabs>
          <w:tab w:val="num" w:pos="5412"/>
        </w:tabs>
        <w:ind w:left="5412" w:hanging="360"/>
      </w:pPr>
    </w:lvl>
    <w:lvl w:ilvl="8" w:tplc="0415001B">
      <w:start w:val="1"/>
      <w:numFmt w:val="lowerRoman"/>
      <w:lvlText w:val="%9."/>
      <w:lvlJc w:val="right"/>
      <w:pPr>
        <w:tabs>
          <w:tab w:val="num" w:pos="6132"/>
        </w:tabs>
        <w:ind w:left="6132" w:hanging="180"/>
      </w:pPr>
    </w:lvl>
  </w:abstractNum>
  <w:abstractNum w:abstractNumId="8" w15:restartNumberingAfterBreak="0">
    <w:nsid w:val="4597733A"/>
    <w:multiLevelType w:val="hybridMultilevel"/>
    <w:tmpl w:val="30EC3B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46307338"/>
    <w:multiLevelType w:val="hybridMultilevel"/>
    <w:tmpl w:val="39EC8E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BB93434"/>
    <w:multiLevelType w:val="hybridMultilevel"/>
    <w:tmpl w:val="E2DCBE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52F11D62"/>
    <w:multiLevelType w:val="hybridMultilevel"/>
    <w:tmpl w:val="4D2CE5C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55963312"/>
    <w:multiLevelType w:val="hybridMultilevel"/>
    <w:tmpl w:val="0AF260F0"/>
    <w:lvl w:ilvl="0" w:tplc="CDBEB1A8">
      <w:start w:val="1"/>
      <w:numFmt w:val="bullet"/>
      <w:lvlText w:val=""/>
      <w:lvlJc w:val="left"/>
      <w:pPr>
        <w:ind w:left="737" w:hanging="377"/>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3" w15:restartNumberingAfterBreak="0">
    <w:nsid w:val="5D8453F9"/>
    <w:multiLevelType w:val="hybridMultilevel"/>
    <w:tmpl w:val="01A0A49C"/>
    <w:lvl w:ilvl="0" w:tplc="6CB269A0">
      <w:start w:val="1"/>
      <w:numFmt w:val="decimal"/>
      <w:lvlText w:val="%1."/>
      <w:lvlJc w:val="left"/>
      <w:pPr>
        <w:ind w:left="927" w:hanging="360"/>
      </w:pPr>
      <w:rPr>
        <w:rFonts w:ascii="Verdana" w:eastAsia="Calibri" w:hAnsi="Verdana" w:cs="Times New Roman"/>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4" w15:restartNumberingAfterBreak="0">
    <w:nsid w:val="5EFC3679"/>
    <w:multiLevelType w:val="hybridMultilevel"/>
    <w:tmpl w:val="F0CA31DC"/>
    <w:lvl w:ilvl="0" w:tplc="77DA63FA">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5" w15:restartNumberingAfterBreak="0">
    <w:nsid w:val="603D5397"/>
    <w:multiLevelType w:val="multilevel"/>
    <w:tmpl w:val="9C0E3052"/>
    <w:lvl w:ilvl="0">
      <w:start w:val="1"/>
      <w:numFmt w:val="decimal"/>
      <w:lvlText w:val="%1."/>
      <w:lvlJc w:val="left"/>
      <w:pPr>
        <w:ind w:left="360" w:hanging="360"/>
      </w:pPr>
      <w:rPr>
        <w:rFonts w:hint="default"/>
        <w:u w:val="none"/>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6" w15:restartNumberingAfterBreak="0">
    <w:nsid w:val="69AF2240"/>
    <w:multiLevelType w:val="hybridMultilevel"/>
    <w:tmpl w:val="5F28F4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6FB2567E"/>
    <w:multiLevelType w:val="hybridMultilevel"/>
    <w:tmpl w:val="BE7043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74AA0096"/>
    <w:multiLevelType w:val="hybridMultilevel"/>
    <w:tmpl w:val="F3189E70"/>
    <w:lvl w:ilvl="0" w:tplc="83A4CC74">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 w15:restartNumberingAfterBreak="0">
    <w:nsid w:val="7F122B5B"/>
    <w:multiLevelType w:val="hybridMultilevel"/>
    <w:tmpl w:val="FBA6B044"/>
    <w:lvl w:ilvl="0" w:tplc="04150011">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num w:numId="1" w16cid:durableId="490371494">
    <w:abstractNumId w:val="16"/>
  </w:num>
  <w:num w:numId="2" w16cid:durableId="593443602">
    <w:abstractNumId w:val="6"/>
  </w:num>
  <w:num w:numId="3" w16cid:durableId="1571115806">
    <w:abstractNumId w:val="17"/>
  </w:num>
  <w:num w:numId="4" w16cid:durableId="1556425793">
    <w:abstractNumId w:val="15"/>
  </w:num>
  <w:num w:numId="5" w16cid:durableId="93981815">
    <w:abstractNumId w:val="3"/>
  </w:num>
  <w:num w:numId="6" w16cid:durableId="1381132031">
    <w:abstractNumId w:val="11"/>
  </w:num>
  <w:num w:numId="7" w16cid:durableId="2134668983">
    <w:abstractNumId w:val="1"/>
  </w:num>
  <w:num w:numId="8" w16cid:durableId="6506427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88859841">
    <w:abstractNumId w:val="14"/>
  </w:num>
  <w:num w:numId="10" w16cid:durableId="679703479">
    <w:abstractNumId w:val="7"/>
  </w:num>
  <w:num w:numId="11" w16cid:durableId="2085293540">
    <w:abstractNumId w:val="19"/>
  </w:num>
  <w:num w:numId="12" w16cid:durableId="516580435">
    <w:abstractNumId w:val="4"/>
  </w:num>
  <w:num w:numId="13" w16cid:durableId="165558262">
    <w:abstractNumId w:val="10"/>
  </w:num>
  <w:num w:numId="14" w16cid:durableId="223565070">
    <w:abstractNumId w:val="12"/>
  </w:num>
  <w:num w:numId="15" w16cid:durableId="1032658401">
    <w:abstractNumId w:val="2"/>
  </w:num>
  <w:num w:numId="16" w16cid:durableId="1970163480">
    <w:abstractNumId w:val="0"/>
  </w:num>
  <w:num w:numId="17" w16cid:durableId="349837770">
    <w:abstractNumId w:val="5"/>
  </w:num>
  <w:num w:numId="18" w16cid:durableId="45884422">
    <w:abstractNumId w:val="13"/>
  </w:num>
  <w:num w:numId="19" w16cid:durableId="863712718">
    <w:abstractNumId w:val="8"/>
  </w:num>
  <w:num w:numId="20" w16cid:durableId="1407729389">
    <w:abstractNumId w:val="18"/>
  </w:num>
  <w:num w:numId="21" w16cid:durableId="144056289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204"/>
    <w:rsid w:val="00002DFE"/>
    <w:rsid w:val="0001223D"/>
    <w:rsid w:val="000177FB"/>
    <w:rsid w:val="000334B6"/>
    <w:rsid w:val="00044D3E"/>
    <w:rsid w:val="000716A2"/>
    <w:rsid w:val="00072FC0"/>
    <w:rsid w:val="00081134"/>
    <w:rsid w:val="00081642"/>
    <w:rsid w:val="000965EB"/>
    <w:rsid w:val="0009733F"/>
    <w:rsid w:val="000A080A"/>
    <w:rsid w:val="000B5B18"/>
    <w:rsid w:val="000C36B8"/>
    <w:rsid w:val="000C63D4"/>
    <w:rsid w:val="000E32BB"/>
    <w:rsid w:val="000F7B2B"/>
    <w:rsid w:val="00101006"/>
    <w:rsid w:val="0010615D"/>
    <w:rsid w:val="00106590"/>
    <w:rsid w:val="001103D5"/>
    <w:rsid w:val="001165EA"/>
    <w:rsid w:val="00132553"/>
    <w:rsid w:val="00141E47"/>
    <w:rsid w:val="00153876"/>
    <w:rsid w:val="00156C9B"/>
    <w:rsid w:val="001A7588"/>
    <w:rsid w:val="001C56D0"/>
    <w:rsid w:val="001E600E"/>
    <w:rsid w:val="001E6E3A"/>
    <w:rsid w:val="001F3454"/>
    <w:rsid w:val="001F3537"/>
    <w:rsid w:val="00203ECC"/>
    <w:rsid w:val="00214077"/>
    <w:rsid w:val="00240011"/>
    <w:rsid w:val="00251A2B"/>
    <w:rsid w:val="00260FB3"/>
    <w:rsid w:val="00270C58"/>
    <w:rsid w:val="00281B3A"/>
    <w:rsid w:val="00285170"/>
    <w:rsid w:val="0028695E"/>
    <w:rsid w:val="002A0356"/>
    <w:rsid w:val="002A1206"/>
    <w:rsid w:val="002C253F"/>
    <w:rsid w:val="002D4DDA"/>
    <w:rsid w:val="002D75A1"/>
    <w:rsid w:val="002E1142"/>
    <w:rsid w:val="002F1A19"/>
    <w:rsid w:val="002F51DD"/>
    <w:rsid w:val="00300174"/>
    <w:rsid w:val="00300AA6"/>
    <w:rsid w:val="003068D8"/>
    <w:rsid w:val="00311E3F"/>
    <w:rsid w:val="0032145B"/>
    <w:rsid w:val="003263C0"/>
    <w:rsid w:val="0032758B"/>
    <w:rsid w:val="00327883"/>
    <w:rsid w:val="003441BC"/>
    <w:rsid w:val="003453B2"/>
    <w:rsid w:val="00353C2E"/>
    <w:rsid w:val="00361DEF"/>
    <w:rsid w:val="00373377"/>
    <w:rsid w:val="003736C1"/>
    <w:rsid w:val="00373BBF"/>
    <w:rsid w:val="003777F3"/>
    <w:rsid w:val="003853AD"/>
    <w:rsid w:val="0039582F"/>
    <w:rsid w:val="00397134"/>
    <w:rsid w:val="003A014D"/>
    <w:rsid w:val="003A37A4"/>
    <w:rsid w:val="003B3342"/>
    <w:rsid w:val="003B68FF"/>
    <w:rsid w:val="003B6A6C"/>
    <w:rsid w:val="003D18F0"/>
    <w:rsid w:val="003E2C3F"/>
    <w:rsid w:val="003E7D1F"/>
    <w:rsid w:val="003F0DEE"/>
    <w:rsid w:val="00410491"/>
    <w:rsid w:val="0041512F"/>
    <w:rsid w:val="00421668"/>
    <w:rsid w:val="00425ACB"/>
    <w:rsid w:val="00426A51"/>
    <w:rsid w:val="004305BF"/>
    <w:rsid w:val="004353D0"/>
    <w:rsid w:val="00442596"/>
    <w:rsid w:val="00444E03"/>
    <w:rsid w:val="004506DB"/>
    <w:rsid w:val="004561F4"/>
    <w:rsid w:val="004724FA"/>
    <w:rsid w:val="0048115B"/>
    <w:rsid w:val="0048307D"/>
    <w:rsid w:val="00484CDF"/>
    <w:rsid w:val="004850DD"/>
    <w:rsid w:val="004904BC"/>
    <w:rsid w:val="00491D10"/>
    <w:rsid w:val="004A7486"/>
    <w:rsid w:val="004B0899"/>
    <w:rsid w:val="004B7E03"/>
    <w:rsid w:val="004C1372"/>
    <w:rsid w:val="004C1FF1"/>
    <w:rsid w:val="004C6221"/>
    <w:rsid w:val="004F69BD"/>
    <w:rsid w:val="004F7FC5"/>
    <w:rsid w:val="005007E4"/>
    <w:rsid w:val="00500A67"/>
    <w:rsid w:val="005065E7"/>
    <w:rsid w:val="00507252"/>
    <w:rsid w:val="00510BC8"/>
    <w:rsid w:val="0051325B"/>
    <w:rsid w:val="005318C7"/>
    <w:rsid w:val="00535486"/>
    <w:rsid w:val="00540977"/>
    <w:rsid w:val="00543CAD"/>
    <w:rsid w:val="0055386A"/>
    <w:rsid w:val="00556BE0"/>
    <w:rsid w:val="005577B3"/>
    <w:rsid w:val="00561978"/>
    <w:rsid w:val="00562E9F"/>
    <w:rsid w:val="00564C02"/>
    <w:rsid w:val="005650B4"/>
    <w:rsid w:val="00567F24"/>
    <w:rsid w:val="00586392"/>
    <w:rsid w:val="00592813"/>
    <w:rsid w:val="00592C94"/>
    <w:rsid w:val="005B5532"/>
    <w:rsid w:val="005C6680"/>
    <w:rsid w:val="005D1316"/>
    <w:rsid w:val="005D2A49"/>
    <w:rsid w:val="005D42D3"/>
    <w:rsid w:val="005E56BA"/>
    <w:rsid w:val="005F0C07"/>
    <w:rsid w:val="0063118D"/>
    <w:rsid w:val="00633B5A"/>
    <w:rsid w:val="00634E40"/>
    <w:rsid w:val="00697F82"/>
    <w:rsid w:val="006A0D95"/>
    <w:rsid w:val="006A49AA"/>
    <w:rsid w:val="006B501C"/>
    <w:rsid w:val="006B5D16"/>
    <w:rsid w:val="006C502B"/>
    <w:rsid w:val="006C6EE1"/>
    <w:rsid w:val="006D529D"/>
    <w:rsid w:val="006D5C99"/>
    <w:rsid w:val="006E15EF"/>
    <w:rsid w:val="006E2E67"/>
    <w:rsid w:val="006F196A"/>
    <w:rsid w:val="006F1D73"/>
    <w:rsid w:val="006F349B"/>
    <w:rsid w:val="0073682A"/>
    <w:rsid w:val="007409C2"/>
    <w:rsid w:val="00740E0A"/>
    <w:rsid w:val="0074230B"/>
    <w:rsid w:val="007569DE"/>
    <w:rsid w:val="00774871"/>
    <w:rsid w:val="00777BBB"/>
    <w:rsid w:val="00782FA7"/>
    <w:rsid w:val="007870BB"/>
    <w:rsid w:val="0079647D"/>
    <w:rsid w:val="007A2519"/>
    <w:rsid w:val="007D7453"/>
    <w:rsid w:val="00802E82"/>
    <w:rsid w:val="008113FB"/>
    <w:rsid w:val="00816004"/>
    <w:rsid w:val="00820E09"/>
    <w:rsid w:val="0083402D"/>
    <w:rsid w:val="00834D46"/>
    <w:rsid w:val="00840592"/>
    <w:rsid w:val="0087182D"/>
    <w:rsid w:val="0087571C"/>
    <w:rsid w:val="00875761"/>
    <w:rsid w:val="00877F62"/>
    <w:rsid w:val="00881FBA"/>
    <w:rsid w:val="0088305E"/>
    <w:rsid w:val="008B2864"/>
    <w:rsid w:val="008D409D"/>
    <w:rsid w:val="008F6666"/>
    <w:rsid w:val="00900AC3"/>
    <w:rsid w:val="009021BA"/>
    <w:rsid w:val="00903FA5"/>
    <w:rsid w:val="009049C9"/>
    <w:rsid w:val="00905637"/>
    <w:rsid w:val="009061F3"/>
    <w:rsid w:val="009163A8"/>
    <w:rsid w:val="009331A2"/>
    <w:rsid w:val="00936452"/>
    <w:rsid w:val="0095308E"/>
    <w:rsid w:val="009544F9"/>
    <w:rsid w:val="00954954"/>
    <w:rsid w:val="009634B6"/>
    <w:rsid w:val="00971C9F"/>
    <w:rsid w:val="009823F4"/>
    <w:rsid w:val="00983996"/>
    <w:rsid w:val="00991112"/>
    <w:rsid w:val="0099671F"/>
    <w:rsid w:val="00997AB3"/>
    <w:rsid w:val="009B2040"/>
    <w:rsid w:val="009B5D8B"/>
    <w:rsid w:val="009D3D45"/>
    <w:rsid w:val="009E3F64"/>
    <w:rsid w:val="009F4F4F"/>
    <w:rsid w:val="00A07DC2"/>
    <w:rsid w:val="00A14A2C"/>
    <w:rsid w:val="00A35AD4"/>
    <w:rsid w:val="00A40D4D"/>
    <w:rsid w:val="00A708BB"/>
    <w:rsid w:val="00A738D6"/>
    <w:rsid w:val="00A82D37"/>
    <w:rsid w:val="00A84962"/>
    <w:rsid w:val="00A84C5B"/>
    <w:rsid w:val="00A91981"/>
    <w:rsid w:val="00A97CAA"/>
    <w:rsid w:val="00AA4B0A"/>
    <w:rsid w:val="00AB3499"/>
    <w:rsid w:val="00AB60C4"/>
    <w:rsid w:val="00AC1588"/>
    <w:rsid w:val="00AD68AE"/>
    <w:rsid w:val="00AF382B"/>
    <w:rsid w:val="00B013FD"/>
    <w:rsid w:val="00B0155B"/>
    <w:rsid w:val="00B01CF6"/>
    <w:rsid w:val="00B0783D"/>
    <w:rsid w:val="00B139D8"/>
    <w:rsid w:val="00B202D6"/>
    <w:rsid w:val="00B32B0E"/>
    <w:rsid w:val="00B32D76"/>
    <w:rsid w:val="00B531CC"/>
    <w:rsid w:val="00B6416D"/>
    <w:rsid w:val="00B65FFF"/>
    <w:rsid w:val="00B72D64"/>
    <w:rsid w:val="00B75524"/>
    <w:rsid w:val="00B777A5"/>
    <w:rsid w:val="00B91FB0"/>
    <w:rsid w:val="00B9353B"/>
    <w:rsid w:val="00BB5754"/>
    <w:rsid w:val="00BB5815"/>
    <w:rsid w:val="00BE74DD"/>
    <w:rsid w:val="00BF70F8"/>
    <w:rsid w:val="00C0366D"/>
    <w:rsid w:val="00C33487"/>
    <w:rsid w:val="00C417CF"/>
    <w:rsid w:val="00C45BEA"/>
    <w:rsid w:val="00C52A84"/>
    <w:rsid w:val="00C618AA"/>
    <w:rsid w:val="00C66267"/>
    <w:rsid w:val="00C701C2"/>
    <w:rsid w:val="00C7525E"/>
    <w:rsid w:val="00C77481"/>
    <w:rsid w:val="00C8133C"/>
    <w:rsid w:val="00C874C7"/>
    <w:rsid w:val="00C9263A"/>
    <w:rsid w:val="00CA295B"/>
    <w:rsid w:val="00CA4CAD"/>
    <w:rsid w:val="00CC117E"/>
    <w:rsid w:val="00CE5C2C"/>
    <w:rsid w:val="00CF4992"/>
    <w:rsid w:val="00D1086B"/>
    <w:rsid w:val="00D166F9"/>
    <w:rsid w:val="00D17A96"/>
    <w:rsid w:val="00D41099"/>
    <w:rsid w:val="00D44A4B"/>
    <w:rsid w:val="00D749FF"/>
    <w:rsid w:val="00D819B9"/>
    <w:rsid w:val="00D83375"/>
    <w:rsid w:val="00D919D9"/>
    <w:rsid w:val="00D9308A"/>
    <w:rsid w:val="00D945E6"/>
    <w:rsid w:val="00D97CDB"/>
    <w:rsid w:val="00DB1378"/>
    <w:rsid w:val="00DC06C8"/>
    <w:rsid w:val="00DD0823"/>
    <w:rsid w:val="00DD4B6F"/>
    <w:rsid w:val="00DD5A95"/>
    <w:rsid w:val="00DF0949"/>
    <w:rsid w:val="00DF1620"/>
    <w:rsid w:val="00DF2E5C"/>
    <w:rsid w:val="00DF5C17"/>
    <w:rsid w:val="00E2082B"/>
    <w:rsid w:val="00E31BD7"/>
    <w:rsid w:val="00E364C4"/>
    <w:rsid w:val="00E40963"/>
    <w:rsid w:val="00E43186"/>
    <w:rsid w:val="00E43DB6"/>
    <w:rsid w:val="00E47ABF"/>
    <w:rsid w:val="00E52268"/>
    <w:rsid w:val="00E55291"/>
    <w:rsid w:val="00E572D9"/>
    <w:rsid w:val="00E72219"/>
    <w:rsid w:val="00E76238"/>
    <w:rsid w:val="00E776C2"/>
    <w:rsid w:val="00E81EE6"/>
    <w:rsid w:val="00E83204"/>
    <w:rsid w:val="00E90FD2"/>
    <w:rsid w:val="00E92425"/>
    <w:rsid w:val="00EB2C01"/>
    <w:rsid w:val="00ED6EBA"/>
    <w:rsid w:val="00EF5FC5"/>
    <w:rsid w:val="00F022AE"/>
    <w:rsid w:val="00F0345A"/>
    <w:rsid w:val="00F04FD5"/>
    <w:rsid w:val="00F32539"/>
    <w:rsid w:val="00F53367"/>
    <w:rsid w:val="00F53BD8"/>
    <w:rsid w:val="00F64484"/>
    <w:rsid w:val="00F723DA"/>
    <w:rsid w:val="00F73BBF"/>
    <w:rsid w:val="00F77BF5"/>
    <w:rsid w:val="00F84B81"/>
    <w:rsid w:val="00FA3C1B"/>
    <w:rsid w:val="00FC15C0"/>
    <w:rsid w:val="00FC1F5A"/>
    <w:rsid w:val="00FC2C13"/>
    <w:rsid w:val="00FC6496"/>
    <w:rsid w:val="00FD05BF"/>
    <w:rsid w:val="00FD736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CB598E"/>
  <w15:chartTrackingRefBased/>
  <w15:docId w15:val="{7121CBA7-80D9-4EC4-8F5B-0F557EB61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60" w:line="259" w:lineRule="auto"/>
    </w:pPr>
    <w:rPr>
      <w:sz w:val="22"/>
      <w:szCs w:val="22"/>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D166F9"/>
    <w:pPr>
      <w:tabs>
        <w:tab w:val="center" w:pos="4536"/>
        <w:tab w:val="right" w:pos="9072"/>
      </w:tabs>
    </w:pPr>
  </w:style>
  <w:style w:type="character" w:customStyle="1" w:styleId="NagwekZnak">
    <w:name w:val="Nagłówek Znak"/>
    <w:link w:val="Nagwek"/>
    <w:uiPriority w:val="99"/>
    <w:rsid w:val="00D166F9"/>
    <w:rPr>
      <w:sz w:val="22"/>
      <w:szCs w:val="22"/>
      <w:lang w:eastAsia="en-US"/>
    </w:rPr>
  </w:style>
  <w:style w:type="paragraph" w:styleId="Stopka">
    <w:name w:val="footer"/>
    <w:basedOn w:val="Normalny"/>
    <w:link w:val="StopkaZnak"/>
    <w:uiPriority w:val="99"/>
    <w:unhideWhenUsed/>
    <w:rsid w:val="00D166F9"/>
    <w:pPr>
      <w:tabs>
        <w:tab w:val="center" w:pos="4536"/>
        <w:tab w:val="right" w:pos="9072"/>
      </w:tabs>
    </w:pPr>
  </w:style>
  <w:style w:type="character" w:customStyle="1" w:styleId="StopkaZnak">
    <w:name w:val="Stopka Znak"/>
    <w:link w:val="Stopka"/>
    <w:uiPriority w:val="99"/>
    <w:rsid w:val="00D166F9"/>
    <w:rPr>
      <w:sz w:val="22"/>
      <w:szCs w:val="22"/>
      <w:lang w:eastAsia="en-US"/>
    </w:rPr>
  </w:style>
  <w:style w:type="paragraph" w:styleId="Akapitzlist">
    <w:name w:val="List Paragraph"/>
    <w:aliases w:val="normalny tekst,L1,Numerowanie,List Paragraph,Akapit z listą5"/>
    <w:basedOn w:val="Normalny"/>
    <w:link w:val="AkapitzlistZnak"/>
    <w:uiPriority w:val="1"/>
    <w:qFormat/>
    <w:rsid w:val="00D166F9"/>
    <w:pPr>
      <w:ind w:left="708"/>
    </w:pPr>
  </w:style>
  <w:style w:type="character" w:customStyle="1" w:styleId="AkapitzlistZnak">
    <w:name w:val="Akapit z listą Znak"/>
    <w:aliases w:val="normalny tekst Znak,L1 Znak,Numerowanie Znak,List Paragraph Znak,Akapit z listą5 Znak"/>
    <w:link w:val="Akapitzlist"/>
    <w:uiPriority w:val="1"/>
    <w:rsid w:val="00E43186"/>
    <w:rPr>
      <w:sz w:val="22"/>
      <w:szCs w:val="22"/>
      <w:lang w:eastAsia="en-US"/>
    </w:rPr>
  </w:style>
  <w:style w:type="paragraph" w:customStyle="1" w:styleId="Default">
    <w:name w:val="Default"/>
    <w:rsid w:val="000F7B2B"/>
    <w:pPr>
      <w:autoSpaceDE w:val="0"/>
      <w:autoSpaceDN w:val="0"/>
      <w:adjustRightInd w:val="0"/>
    </w:pPr>
    <w:rPr>
      <w:rFonts w:ascii="Times New Roman" w:hAnsi="Times New Roman"/>
      <w:color w:val="000000"/>
      <w:sz w:val="24"/>
      <w:szCs w:val="24"/>
    </w:rPr>
  </w:style>
  <w:style w:type="paragraph" w:styleId="Lista">
    <w:name w:val="List"/>
    <w:basedOn w:val="Normalny"/>
    <w:unhideWhenUsed/>
    <w:rsid w:val="00B0155B"/>
    <w:pPr>
      <w:spacing w:after="0" w:line="240" w:lineRule="auto"/>
      <w:ind w:left="283" w:hanging="283"/>
    </w:pPr>
    <w:rPr>
      <w:rFonts w:ascii="Arial" w:eastAsia="Times New Roman" w:hAnsi="Arial"/>
      <w:sz w:val="24"/>
      <w:szCs w:val="20"/>
      <w:lang w:eastAsia="pl-PL"/>
    </w:rPr>
  </w:style>
  <w:style w:type="paragraph" w:styleId="Tekstdymka">
    <w:name w:val="Balloon Text"/>
    <w:basedOn w:val="Normalny"/>
    <w:link w:val="TekstdymkaZnak"/>
    <w:uiPriority w:val="99"/>
    <w:semiHidden/>
    <w:unhideWhenUsed/>
    <w:rsid w:val="00B72D64"/>
    <w:pPr>
      <w:spacing w:after="0" w:line="240" w:lineRule="auto"/>
    </w:pPr>
    <w:rPr>
      <w:rFonts w:ascii="Segoe UI" w:hAnsi="Segoe UI" w:cs="Segoe UI"/>
      <w:sz w:val="18"/>
      <w:szCs w:val="18"/>
    </w:rPr>
  </w:style>
  <w:style w:type="character" w:customStyle="1" w:styleId="TekstdymkaZnak">
    <w:name w:val="Tekst dymka Znak"/>
    <w:link w:val="Tekstdymka"/>
    <w:uiPriority w:val="99"/>
    <w:semiHidden/>
    <w:rsid w:val="00B72D64"/>
    <w:rPr>
      <w:rFonts w:ascii="Segoe UI" w:hAnsi="Segoe UI" w:cs="Segoe UI"/>
      <w:sz w:val="18"/>
      <w:szCs w:val="18"/>
      <w:lang w:eastAsia="en-US"/>
    </w:rPr>
  </w:style>
  <w:style w:type="character" w:styleId="Odwoaniedokomentarza">
    <w:name w:val="annotation reference"/>
    <w:basedOn w:val="Domylnaczcionkaakapitu"/>
    <w:uiPriority w:val="99"/>
    <w:semiHidden/>
    <w:unhideWhenUsed/>
    <w:rsid w:val="004B7E03"/>
    <w:rPr>
      <w:sz w:val="16"/>
      <w:szCs w:val="16"/>
    </w:rPr>
  </w:style>
  <w:style w:type="paragraph" w:styleId="Tekstkomentarza">
    <w:name w:val="annotation text"/>
    <w:basedOn w:val="Normalny"/>
    <w:link w:val="TekstkomentarzaZnak"/>
    <w:uiPriority w:val="99"/>
    <w:unhideWhenUsed/>
    <w:rsid w:val="004B7E03"/>
    <w:pPr>
      <w:spacing w:line="240" w:lineRule="auto"/>
    </w:pPr>
    <w:rPr>
      <w:sz w:val="20"/>
      <w:szCs w:val="20"/>
    </w:rPr>
  </w:style>
  <w:style w:type="character" w:customStyle="1" w:styleId="TekstkomentarzaZnak">
    <w:name w:val="Tekst komentarza Znak"/>
    <w:basedOn w:val="Domylnaczcionkaakapitu"/>
    <w:link w:val="Tekstkomentarza"/>
    <w:uiPriority w:val="99"/>
    <w:rsid w:val="004B7E03"/>
    <w:rPr>
      <w:lang w:eastAsia="en-US"/>
    </w:rPr>
  </w:style>
  <w:style w:type="paragraph" w:styleId="Tematkomentarza">
    <w:name w:val="annotation subject"/>
    <w:basedOn w:val="Tekstkomentarza"/>
    <w:next w:val="Tekstkomentarza"/>
    <w:link w:val="TematkomentarzaZnak"/>
    <w:uiPriority w:val="99"/>
    <w:semiHidden/>
    <w:unhideWhenUsed/>
    <w:rsid w:val="004B7E03"/>
    <w:rPr>
      <w:b/>
      <w:bCs/>
    </w:rPr>
  </w:style>
  <w:style w:type="character" w:customStyle="1" w:styleId="TematkomentarzaZnak">
    <w:name w:val="Temat komentarza Znak"/>
    <w:basedOn w:val="TekstkomentarzaZnak"/>
    <w:link w:val="Tematkomentarza"/>
    <w:uiPriority w:val="99"/>
    <w:semiHidden/>
    <w:rsid w:val="004B7E03"/>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458994">
      <w:bodyDiv w:val="1"/>
      <w:marLeft w:val="0"/>
      <w:marRight w:val="0"/>
      <w:marTop w:val="0"/>
      <w:marBottom w:val="0"/>
      <w:divBdr>
        <w:top w:val="none" w:sz="0" w:space="0" w:color="auto"/>
        <w:left w:val="none" w:sz="0" w:space="0" w:color="auto"/>
        <w:bottom w:val="none" w:sz="0" w:space="0" w:color="auto"/>
        <w:right w:val="none" w:sz="0" w:space="0" w:color="auto"/>
      </w:divBdr>
    </w:div>
    <w:div w:id="495540939">
      <w:bodyDiv w:val="1"/>
      <w:marLeft w:val="0"/>
      <w:marRight w:val="0"/>
      <w:marTop w:val="0"/>
      <w:marBottom w:val="0"/>
      <w:divBdr>
        <w:top w:val="none" w:sz="0" w:space="0" w:color="auto"/>
        <w:left w:val="none" w:sz="0" w:space="0" w:color="auto"/>
        <w:bottom w:val="none" w:sz="0" w:space="0" w:color="auto"/>
        <w:right w:val="none" w:sz="0" w:space="0" w:color="auto"/>
      </w:divBdr>
    </w:div>
    <w:div w:id="824322942">
      <w:bodyDiv w:val="1"/>
      <w:marLeft w:val="0"/>
      <w:marRight w:val="0"/>
      <w:marTop w:val="0"/>
      <w:marBottom w:val="0"/>
      <w:divBdr>
        <w:top w:val="none" w:sz="0" w:space="0" w:color="auto"/>
        <w:left w:val="none" w:sz="0" w:space="0" w:color="auto"/>
        <w:bottom w:val="none" w:sz="0" w:space="0" w:color="auto"/>
        <w:right w:val="none" w:sz="0" w:space="0" w:color="auto"/>
      </w:divBdr>
    </w:div>
    <w:div w:id="1367873151">
      <w:bodyDiv w:val="1"/>
      <w:marLeft w:val="0"/>
      <w:marRight w:val="0"/>
      <w:marTop w:val="0"/>
      <w:marBottom w:val="0"/>
      <w:divBdr>
        <w:top w:val="none" w:sz="0" w:space="0" w:color="auto"/>
        <w:left w:val="none" w:sz="0" w:space="0" w:color="auto"/>
        <w:bottom w:val="none" w:sz="0" w:space="0" w:color="auto"/>
        <w:right w:val="none" w:sz="0" w:space="0" w:color="auto"/>
      </w:divBdr>
    </w:div>
    <w:div w:id="2132822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38</TotalTime>
  <Pages>9</Pages>
  <Words>1564</Words>
  <Characters>9384</Characters>
  <Application>Microsoft Office Word</Application>
  <DocSecurity>0</DocSecurity>
  <Lines>78</Lines>
  <Paragraphs>21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Bot Jacek</dc:creator>
  <cp:keywords/>
  <dc:description/>
  <cp:lastModifiedBy>Pszeszło Kamila</cp:lastModifiedBy>
  <cp:revision>9</cp:revision>
  <cp:lastPrinted>2022-11-07T13:26:00Z</cp:lastPrinted>
  <dcterms:created xsi:type="dcterms:W3CDTF">2026-03-20T08:55:00Z</dcterms:created>
  <dcterms:modified xsi:type="dcterms:W3CDTF">2026-04-15T05:18:00Z</dcterms:modified>
</cp:coreProperties>
</file>